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F5B54" w:rsidRPr="00AA0263" w:rsidRDefault="004F5B54" w:rsidP="004F5B54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296463"/>
      <w:bookmarkStart w:id="1" w:name="_Hlk165120563"/>
      <w:bookmarkStart w:id="2" w:name="_Hlk165121185"/>
      <w:r w:rsidR="00981864" w:rsidRPr="00AA026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80060" cy="640080"/>
            <wp:effectExtent l="0" t="0" r="0" b="0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B54" w:rsidRPr="003B44A2" w:rsidRDefault="004F5B54" w:rsidP="004F5B54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4F5B54" w:rsidRPr="003B44A2" w:rsidRDefault="004F5B54" w:rsidP="004F5B54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4F5B54" w:rsidRPr="003B44A2" w:rsidRDefault="004F5B54" w:rsidP="004F5B54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p w:rsidR="004F5B54" w:rsidRDefault="004F5B54" w:rsidP="004F5B54">
      <w:pPr>
        <w:rPr>
          <w:rFonts w:ascii="Sylfaen" w:hAnsi="Sylfaen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4F5B54" w:rsidRPr="00470F1E" w:rsidTr="00A860CD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4F5B54" w:rsidRPr="00470F1E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3" w:name="_Hlk165121236"/>
            <w:bookmarkEnd w:id="2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4F5B54" w:rsidRPr="00470F1E" w:rsidRDefault="004F5B54" w:rsidP="00A860CD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4F5B54" w:rsidRPr="00470F1E" w:rsidTr="00A860CD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4F5B54" w:rsidRPr="00470F1E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4F5B54" w:rsidRPr="00470F1E" w:rsidRDefault="004F5B54" w:rsidP="00A860CD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4F5B54" w:rsidRPr="00470F1E" w:rsidTr="00A860CD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4F5B54" w:rsidRPr="00470F1E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:rsidR="004F5B54" w:rsidRPr="00FC341C" w:rsidRDefault="004F5B54" w:rsidP="00A860CD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4F5B54" w:rsidRPr="00470F1E" w:rsidTr="00A860CD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4F5B54" w:rsidRPr="00470F1E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4F5B54" w:rsidRPr="00E75226" w:rsidRDefault="004F5B54" w:rsidP="00A860CD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ეკონომიკის პრინციპები</w:t>
            </w:r>
          </w:p>
        </w:tc>
      </w:tr>
      <w:tr w:rsidR="004F5B54" w:rsidRPr="00470F1E" w:rsidTr="00A860CD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4F5B54" w:rsidRPr="00E93A98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E93A98" w:rsidRDefault="004F5B54" w:rsidP="00A860CD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E93A98" w:rsidRDefault="004F5B54" w:rsidP="00A860CD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E93A98" w:rsidRDefault="004F5B54" w:rsidP="00A860CD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E93A98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4F5B54" w:rsidRDefault="004F5B54" w:rsidP="00A860CD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 xml:space="preserve">BPA 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>00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</w:p>
        </w:tc>
      </w:tr>
      <w:tr w:rsidR="004F5B54" w:rsidRPr="00470F1E" w:rsidTr="00A860CD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4F5B54" w:rsidRPr="00E93A98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4F5B54" w:rsidRPr="00BC43DD" w:rsidRDefault="004F5B54" w:rsidP="00A860CD">
            <w:pPr>
              <w:spacing w:after="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  <w:r w:rsidRPr="005724D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4F5B54" w:rsidRPr="004B64CE" w:rsidTr="00A860CD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4F5B54" w:rsidRPr="00754D36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4F5B54" w:rsidRPr="00885285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4F5B54" w:rsidRPr="004B64CE" w:rsidTr="00A860CD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4F5B54" w:rsidRPr="00885285" w:rsidRDefault="004F5B54" w:rsidP="00A860CD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B4160A"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0F047D" w:rsidRDefault="00A860CD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66</w:t>
            </w:r>
          </w:p>
        </w:tc>
      </w:tr>
      <w:tr w:rsidR="004F5B54" w:rsidRPr="004B64CE" w:rsidTr="00A860CD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4F5B54" w:rsidRPr="00885285" w:rsidRDefault="004F5B54" w:rsidP="00A860CD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26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26 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59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4F5B54" w:rsidRPr="00885285" w:rsidTr="00A860CD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4F5B54" w:rsidRPr="00CA5F85" w:rsidRDefault="004F5B54" w:rsidP="00A860CD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4F5B54" w:rsidRPr="00885285" w:rsidTr="00A860CD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4F5B54" w:rsidRPr="009022A6" w:rsidRDefault="004F5B54" w:rsidP="00A860CD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9C1D9B" w:rsidRDefault="009C1D9B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9C1D9B">
              <w:rPr>
                <w:rFonts w:ascii="Sylfaen" w:hAnsi="Sylfaen"/>
                <w:noProof/>
                <w:sz w:val="16"/>
                <w:szCs w:val="14"/>
                <w:lang w:val="ka-GE"/>
              </w:rPr>
              <w:t>გიული გიგუაშვილი</w:t>
            </w:r>
            <w:r w:rsidR="004F5B54" w:rsidRPr="009C1D9B">
              <w:rPr>
                <w:rFonts w:ascii="Sylfaen" w:hAnsi="Sylfaen"/>
                <w:noProof/>
                <w:sz w:val="16"/>
                <w:szCs w:val="14"/>
                <w:lang w:val="ka-GE"/>
              </w:rPr>
              <w:t xml:space="preserve"> 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 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tr w:rsidR="004F5B54" w:rsidRPr="00885285" w:rsidTr="00A860CD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4F5B54" w:rsidRPr="009022A6" w:rsidRDefault="004F5B54" w:rsidP="00A860CD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0F047D" w:rsidRDefault="004F5B54" w:rsidP="00A860C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4F5B54" w:rsidRPr="00885285" w:rsidTr="00A860CD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4F5B54" w:rsidRPr="009022A6" w:rsidRDefault="004F5B54" w:rsidP="00A860CD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F5B54" w:rsidRPr="004F189E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4F189E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5B54" w:rsidRPr="00FB3010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4F5B54" w:rsidRPr="00FB3010" w:rsidRDefault="004F5B54" w:rsidP="00A860CD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9C1D9B" w:rsidRPr="00885285" w:rsidTr="00A860CD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9C1D9B" w:rsidRPr="009022A6" w:rsidRDefault="009C1D9B" w:rsidP="009C1D9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C1D9B" w:rsidRPr="009C1D9B" w:rsidRDefault="009C1D9B" w:rsidP="009C1D9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9C1D9B">
              <w:rPr>
                <w:rFonts w:ascii="Sylfaen" w:hAnsi="Sylfaen"/>
                <w:sz w:val="16"/>
                <w:szCs w:val="16"/>
                <w:lang w:val="ka-GE"/>
              </w:rPr>
              <w:t>598 499401</w:t>
            </w:r>
          </w:p>
          <w:p w:rsidR="009C1D9B" w:rsidRPr="009C1D9B" w:rsidRDefault="009C1D9B" w:rsidP="009C1D9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D9B" w:rsidRPr="009C1D9B" w:rsidRDefault="009C1D9B" w:rsidP="009C1D9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9C1D9B">
              <w:rPr>
                <w:rFonts w:ascii="Sylfaen" w:hAnsi="Sylfaen"/>
                <w:sz w:val="14"/>
                <w:szCs w:val="14"/>
                <w:lang w:val="ka-GE"/>
              </w:rPr>
              <w:t>giuligiguashvili@gmail.com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D9B" w:rsidRPr="009D2748" w:rsidRDefault="009C1D9B" w:rsidP="009C1D9B">
            <w:pPr>
              <w:spacing w:after="0"/>
              <w:jc w:val="center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9D2748">
              <w:rPr>
                <w:rFonts w:ascii="Sylfaen" w:hAnsi="Sylfaen"/>
                <w:sz w:val="14"/>
                <w:szCs w:val="14"/>
                <w:lang w:val="ka-GE"/>
              </w:rPr>
              <w:t>ორშაბათი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C1D9B" w:rsidRPr="009D2748" w:rsidRDefault="009C1D9B" w:rsidP="009C1D9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9D2748">
              <w:rPr>
                <w:rFonts w:ascii="Sylfaen" w:hAnsi="Sylfaen"/>
                <w:sz w:val="14"/>
                <w:szCs w:val="14"/>
                <w:lang w:val="ka-GE"/>
              </w:rPr>
              <w:t>17.00.-19.00</w:t>
            </w:r>
          </w:p>
        </w:tc>
      </w:tr>
      <w:bookmarkEnd w:id="0"/>
      <w:bookmarkEnd w:id="1"/>
      <w:bookmarkEnd w:id="3"/>
    </w:tbl>
    <w:p w:rsidR="00A860CD" w:rsidRDefault="00A860CD" w:rsidP="00A860CD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pt-PT"/>
        </w:rPr>
      </w:pPr>
    </w:p>
    <w:p w:rsidR="00A860CD" w:rsidRDefault="00A860CD" w:rsidP="00A860CD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pt-PT"/>
        </w:rPr>
      </w:pPr>
    </w:p>
    <w:p w:rsidR="0017721A" w:rsidRPr="00C07BF9" w:rsidRDefault="0017721A" w:rsidP="00A860CD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40EC9">
        <w:rPr>
          <w:rFonts w:ascii="Sylfaen" w:hAnsi="Sylfaen"/>
          <w:b/>
          <w:bCs/>
          <w:noProof/>
          <w:sz w:val="20"/>
          <w:szCs w:val="20"/>
          <w:lang w:val="pt-PT"/>
        </w:rPr>
        <w:t>სასწავლო</w:t>
      </w:r>
      <w:r w:rsidRPr="00D40EC9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D40EC9">
        <w:rPr>
          <w:rFonts w:ascii="Sylfaen" w:hAnsi="Sylfaen"/>
          <w:b/>
          <w:bCs/>
          <w:noProof/>
          <w:sz w:val="20"/>
          <w:szCs w:val="20"/>
          <w:lang w:val="pt-PT"/>
        </w:rPr>
        <w:t>კურსის</w:t>
      </w:r>
      <w:r w:rsidRPr="00D40EC9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D40EC9">
        <w:rPr>
          <w:rFonts w:ascii="Sylfaen" w:hAnsi="Sylfaen"/>
          <w:b/>
          <w:bCs/>
          <w:noProof/>
          <w:sz w:val="20"/>
          <w:szCs w:val="20"/>
          <w:lang w:val="pt-PT"/>
        </w:rPr>
        <w:t>მიზ</w:t>
      </w:r>
      <w:r w:rsidRPr="00D40EC9">
        <w:rPr>
          <w:rFonts w:ascii="Sylfaen" w:hAnsi="Sylfaen"/>
          <w:b/>
          <w:bCs/>
          <w:noProof/>
          <w:sz w:val="20"/>
          <w:szCs w:val="20"/>
          <w:lang w:val="ka-GE"/>
        </w:rPr>
        <w:t>ნები:</w:t>
      </w:r>
      <w:r w:rsidRPr="00D40EC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bCs/>
          <w:noProof/>
          <w:sz w:val="20"/>
          <w:szCs w:val="20"/>
        </w:rPr>
        <w:t>სასწავლო</w:t>
      </w:r>
      <w:r w:rsidRPr="00702158">
        <w:rPr>
          <w:rFonts w:ascii="Sylfaen" w:hAnsi="Sylfaen"/>
          <w:bCs/>
          <w:sz w:val="20"/>
          <w:szCs w:val="20"/>
          <w:lang w:val="pt-PT"/>
        </w:rPr>
        <w:t xml:space="preserve"> </w:t>
      </w:r>
      <w:r w:rsidRPr="00EC1453">
        <w:rPr>
          <w:rFonts w:ascii="Sylfaen" w:hAnsi="Sylfaen"/>
          <w:bCs/>
          <w:noProof/>
          <w:sz w:val="20"/>
          <w:szCs w:val="20"/>
        </w:rPr>
        <w:t>კურსის</w:t>
      </w:r>
      <w:r w:rsidRPr="00702158">
        <w:rPr>
          <w:rFonts w:ascii="Sylfaen" w:hAnsi="Sylfaen"/>
          <w:bCs/>
          <w:sz w:val="20"/>
          <w:szCs w:val="20"/>
          <w:lang w:val="pt-PT"/>
        </w:rPr>
        <w:t xml:space="preserve"> </w:t>
      </w:r>
      <w:r w:rsidRPr="00EC1453">
        <w:rPr>
          <w:rFonts w:ascii="Sylfaen" w:hAnsi="Sylfaen"/>
          <w:bCs/>
          <w:noProof/>
          <w:sz w:val="20"/>
          <w:szCs w:val="20"/>
        </w:rPr>
        <w:t>მიზანია</w:t>
      </w:r>
      <w:r w:rsidRPr="00702158">
        <w:rPr>
          <w:rFonts w:ascii="Sylfaen" w:hAnsi="Sylfaen"/>
          <w:bCs/>
          <w:sz w:val="20"/>
          <w:szCs w:val="20"/>
          <w:lang w:val="pt-PT"/>
        </w:rPr>
        <w:t xml:space="preserve"> </w:t>
      </w:r>
      <w:r w:rsidRPr="00EC1453">
        <w:rPr>
          <w:rFonts w:ascii="Sylfaen" w:hAnsi="Sylfaen"/>
          <w:bCs/>
          <w:noProof/>
          <w:sz w:val="20"/>
          <w:szCs w:val="20"/>
        </w:rPr>
        <w:t>სტუდენტს</w:t>
      </w:r>
      <w:r w:rsidRPr="00702158">
        <w:rPr>
          <w:rFonts w:ascii="Sylfaen" w:hAnsi="Sylfaen"/>
          <w:bCs/>
          <w:sz w:val="20"/>
          <w:szCs w:val="20"/>
          <w:lang w:val="pt-PT"/>
        </w:rPr>
        <w:t xml:space="preserve"> </w:t>
      </w:r>
      <w:r w:rsidRPr="00EC1453">
        <w:rPr>
          <w:rFonts w:ascii="Sylfaen" w:hAnsi="Sylfaen"/>
          <w:bCs/>
          <w:noProof/>
          <w:sz w:val="20"/>
          <w:szCs w:val="20"/>
        </w:rPr>
        <w:t>მისცეს</w:t>
      </w:r>
      <w:r w:rsidRPr="00702158">
        <w:rPr>
          <w:rFonts w:ascii="Sylfaen" w:hAnsi="Sylfaen"/>
          <w:bCs/>
          <w:sz w:val="20"/>
          <w:szCs w:val="20"/>
          <w:lang w:val="pt-PT"/>
        </w:rPr>
        <w:t xml:space="preserve"> </w:t>
      </w:r>
      <w:r w:rsidRPr="00EC1453">
        <w:rPr>
          <w:rFonts w:ascii="Sylfaen" w:hAnsi="Sylfaen"/>
          <w:bCs/>
          <w:noProof/>
          <w:sz w:val="20"/>
          <w:szCs w:val="20"/>
          <w:lang w:val="ka-GE"/>
        </w:rPr>
        <w:t>ცოდნა</w:t>
      </w:r>
      <w:r w:rsidRPr="00702158">
        <w:rPr>
          <w:rFonts w:ascii="Sylfaen" w:hAnsi="Sylfaen"/>
          <w:sz w:val="20"/>
          <w:szCs w:val="20"/>
          <w:lang w:val="pt-PT"/>
        </w:rPr>
        <w:t xml:space="preserve"> </w:t>
      </w:r>
      <w:r w:rsidR="00EC0E69">
        <w:rPr>
          <w:rFonts w:ascii="Sylfaen" w:hAnsi="Sylfaen"/>
          <w:noProof/>
          <w:sz w:val="20"/>
          <w:szCs w:val="20"/>
          <w:lang w:val="ka-GE"/>
        </w:rPr>
        <w:t>ეკონომიკის,</w:t>
      </w:r>
      <w:r w:rsidR="00EC0E69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EC0E69">
        <w:rPr>
          <w:rFonts w:ascii="Sylfaen" w:hAnsi="Sylfaen"/>
          <w:noProof/>
          <w:sz w:val="20"/>
          <w:szCs w:val="20"/>
          <w:lang w:val="ka-GE"/>
        </w:rPr>
        <w:t>როგორც</w:t>
      </w:r>
      <w:r w:rsidR="00EC0E69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EC0E69">
        <w:rPr>
          <w:rFonts w:ascii="Sylfaen" w:hAnsi="Sylfaen"/>
          <w:noProof/>
          <w:sz w:val="20"/>
          <w:szCs w:val="20"/>
          <w:lang w:val="ka-GE"/>
        </w:rPr>
        <w:t>მთლიანი სისტემის</w:t>
      </w:r>
      <w:r w:rsidR="00EC0E69">
        <w:rPr>
          <w:rFonts w:ascii="Sylfaen" w:hAnsi="Sylfaen"/>
          <w:noProof/>
          <w:sz w:val="20"/>
          <w:szCs w:val="20"/>
        </w:rPr>
        <w:t>,</w:t>
      </w:r>
      <w:r w:rsidR="00EC0E69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ეკონომიკური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სისტემების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ტიპების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>,</w:t>
      </w:r>
      <w:r w:rsidR="00702158">
        <w:rPr>
          <w:rFonts w:ascii="Sylfaen" w:hAnsi="Sylfaen"/>
          <w:noProof/>
          <w:sz w:val="20"/>
          <w:szCs w:val="20"/>
          <w:lang w:val="ka-GE"/>
        </w:rPr>
        <w:t xml:space="preserve"> საბაზრო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მექანიზმის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ძირითადი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ელემენტების, მიწოდებისა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და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მოთხოვნის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საბაზრო ძალების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702158">
        <w:rPr>
          <w:rFonts w:ascii="Sylfaen" w:hAnsi="Sylfaen"/>
          <w:noProof/>
          <w:sz w:val="20"/>
          <w:szCs w:val="20"/>
          <w:lang w:val="ka-GE"/>
        </w:rPr>
        <w:t>ელასტიკურობის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702158">
        <w:rPr>
          <w:rFonts w:ascii="Sylfaen" w:hAnsi="Sylfaen"/>
          <w:noProof/>
          <w:sz w:val="20"/>
          <w:szCs w:val="20"/>
          <w:lang w:val="ka-GE"/>
        </w:rPr>
        <w:t>შემოსავლების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702158">
        <w:rPr>
          <w:rFonts w:ascii="Sylfaen" w:hAnsi="Sylfaen"/>
          <w:noProof/>
          <w:sz w:val="20"/>
          <w:szCs w:val="20"/>
          <w:lang w:val="ka-GE"/>
        </w:rPr>
        <w:t>წარმოების დანახარჯების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702158">
        <w:rPr>
          <w:rFonts w:ascii="Sylfaen" w:hAnsi="Sylfaen"/>
          <w:noProof/>
          <w:sz w:val="20"/>
          <w:szCs w:val="20"/>
          <w:lang w:val="ka-GE"/>
        </w:rPr>
        <w:t>მოგების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702158">
        <w:rPr>
          <w:rFonts w:ascii="Sylfaen" w:hAnsi="Sylfaen"/>
          <w:noProof/>
          <w:sz w:val="20"/>
          <w:szCs w:val="20"/>
          <w:lang w:val="ka-GE"/>
        </w:rPr>
        <w:t>კონკურენციისა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და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მონოპოლიის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64391B">
        <w:rPr>
          <w:rFonts w:ascii="Sylfaen" w:hAnsi="Sylfaen"/>
          <w:noProof/>
          <w:sz w:val="20"/>
          <w:szCs w:val="20"/>
          <w:lang w:val="ka-GE"/>
        </w:rPr>
        <w:t xml:space="preserve">სახელმწიფოს </w:t>
      </w:r>
      <w:r w:rsidR="00702158" w:rsidRPr="00E2469B">
        <w:rPr>
          <w:rFonts w:ascii="Sylfaen" w:hAnsi="Sylfaen"/>
          <w:noProof/>
          <w:sz w:val="20"/>
          <w:szCs w:val="20"/>
          <w:lang w:val="ka-GE"/>
        </w:rPr>
        <w:t>როლის,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მაკროეკონომიკის ძირითადი მაჩვენებლების, ფულისა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და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საფინანსო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>ინსტიტუტების</w:t>
      </w:r>
      <w:r w:rsidR="00702158" w:rsidRPr="00702158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702158">
        <w:rPr>
          <w:rFonts w:ascii="Sylfaen" w:hAnsi="Sylfaen"/>
          <w:noProof/>
          <w:sz w:val="20"/>
          <w:szCs w:val="20"/>
          <w:lang w:val="ka-GE"/>
        </w:rPr>
        <w:t xml:space="preserve">შესახებ. </w:t>
      </w:r>
      <w:r w:rsidRPr="00EC1453">
        <w:rPr>
          <w:rFonts w:ascii="Sylfaen" w:hAnsi="Sylfaen"/>
          <w:noProof/>
          <w:sz w:val="20"/>
          <w:szCs w:val="20"/>
          <w:lang w:val="ka-GE"/>
        </w:rPr>
        <w:t>გამოუმუშავოს</w:t>
      </w:r>
      <w:r w:rsidRPr="00EC1453">
        <w:rPr>
          <w:rFonts w:ascii="Sylfaen" w:hAnsi="Sylfaen"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noProof/>
          <w:sz w:val="20"/>
          <w:szCs w:val="20"/>
        </w:rPr>
        <w:t>სტუდენტს</w:t>
      </w:r>
      <w:r w:rsidRPr="00EC1453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შესაბამისი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4F2DDF">
        <w:rPr>
          <w:rFonts w:ascii="Sylfaen" w:hAnsi="Sylfaen"/>
          <w:sz w:val="20"/>
          <w:szCs w:val="20"/>
          <w:lang w:val="en-GB"/>
        </w:rPr>
        <w:t xml:space="preserve">უნარ-ჩვევები </w:t>
      </w:r>
      <w:r>
        <w:rPr>
          <w:rFonts w:ascii="Sylfaen" w:hAnsi="Sylfaen"/>
          <w:sz w:val="20"/>
          <w:szCs w:val="20"/>
          <w:lang w:val="ka-GE"/>
        </w:rPr>
        <w:t>მიკრო- და მაკრო</w:t>
      </w:r>
      <w:r w:rsidRPr="00EC1453">
        <w:rPr>
          <w:rFonts w:ascii="Sylfaen" w:hAnsi="Sylfaen"/>
          <w:noProof/>
          <w:sz w:val="20"/>
          <w:szCs w:val="20"/>
        </w:rPr>
        <w:t>ეკონომიკური</w:t>
      </w:r>
      <w:r w:rsidRPr="00EC1453">
        <w:rPr>
          <w:rFonts w:ascii="Sylfaen" w:hAnsi="Sylfaen"/>
          <w:sz w:val="20"/>
          <w:szCs w:val="20"/>
        </w:rPr>
        <w:t xml:space="preserve"> </w:t>
      </w:r>
      <w:r w:rsidRPr="00EC1453">
        <w:rPr>
          <w:rFonts w:ascii="Sylfaen" w:hAnsi="Sylfaen"/>
          <w:noProof/>
          <w:sz w:val="20"/>
          <w:szCs w:val="20"/>
        </w:rPr>
        <w:t>მოვლენებისა</w:t>
      </w:r>
      <w:r w:rsidRPr="00EC1453">
        <w:rPr>
          <w:rFonts w:ascii="Sylfaen" w:hAnsi="Sylfaen"/>
          <w:sz w:val="20"/>
          <w:szCs w:val="20"/>
        </w:rPr>
        <w:t xml:space="preserve"> </w:t>
      </w:r>
      <w:r w:rsidRPr="00EC1453">
        <w:rPr>
          <w:rFonts w:ascii="Sylfaen" w:hAnsi="Sylfaen"/>
          <w:noProof/>
          <w:sz w:val="20"/>
          <w:szCs w:val="20"/>
        </w:rPr>
        <w:t>და</w:t>
      </w:r>
      <w:r w:rsidRPr="00EC1453">
        <w:rPr>
          <w:rFonts w:ascii="Sylfaen" w:hAnsi="Sylfaen"/>
          <w:sz w:val="20"/>
          <w:szCs w:val="20"/>
        </w:rPr>
        <w:t xml:space="preserve"> </w:t>
      </w:r>
      <w:r w:rsidRPr="00EC1453">
        <w:rPr>
          <w:rFonts w:ascii="Sylfaen" w:hAnsi="Sylfaen"/>
          <w:noProof/>
          <w:sz w:val="20"/>
          <w:szCs w:val="20"/>
        </w:rPr>
        <w:t>პროცესების</w:t>
      </w:r>
      <w:r w:rsidRPr="00EC1453">
        <w:rPr>
          <w:rFonts w:ascii="Sylfaen" w:hAnsi="Sylfaen"/>
          <w:sz w:val="20"/>
          <w:szCs w:val="20"/>
        </w:rPr>
        <w:t xml:space="preserve"> </w:t>
      </w:r>
      <w:r w:rsidRPr="00EC1453">
        <w:rPr>
          <w:rFonts w:ascii="Sylfaen" w:hAnsi="Sylfaen"/>
          <w:noProof/>
          <w:sz w:val="20"/>
          <w:szCs w:val="20"/>
        </w:rPr>
        <w:t>ანალიზი</w:t>
      </w:r>
      <w:r w:rsidR="004F2DDF">
        <w:rPr>
          <w:rFonts w:ascii="Sylfaen" w:hAnsi="Sylfaen"/>
          <w:noProof/>
          <w:sz w:val="20"/>
          <w:szCs w:val="20"/>
          <w:lang w:val="ka-GE"/>
        </w:rPr>
        <w:t>სა</w:t>
      </w:r>
      <w:r w:rsidRPr="00EC1453">
        <w:rPr>
          <w:rFonts w:ascii="Sylfaen" w:hAnsi="Sylfaen"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noProof/>
          <w:sz w:val="20"/>
          <w:szCs w:val="20"/>
          <w:lang w:val="ka-GE"/>
        </w:rPr>
        <w:t>და</w:t>
      </w:r>
      <w:r w:rsidRPr="00EC1453">
        <w:rPr>
          <w:rFonts w:ascii="Sylfaen" w:hAnsi="Sylfaen"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noProof/>
          <w:sz w:val="20"/>
          <w:szCs w:val="20"/>
          <w:lang w:val="ka-GE"/>
        </w:rPr>
        <w:t>სწორი</w:t>
      </w:r>
      <w:r w:rsidRPr="00EC1453">
        <w:rPr>
          <w:rFonts w:ascii="Sylfaen" w:hAnsi="Sylfaen"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noProof/>
          <w:sz w:val="20"/>
          <w:szCs w:val="20"/>
          <w:lang w:val="ka-GE"/>
        </w:rPr>
        <w:t>ეკონომიკური</w:t>
      </w:r>
      <w:r w:rsidRPr="00EC1453">
        <w:rPr>
          <w:rFonts w:ascii="Sylfaen" w:hAnsi="Sylfaen"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noProof/>
          <w:sz w:val="20"/>
          <w:szCs w:val="20"/>
          <w:lang w:val="ka-GE"/>
        </w:rPr>
        <w:t>გადაწყვეტილებები</w:t>
      </w:r>
      <w:r w:rsidR="004F2DDF">
        <w:rPr>
          <w:rFonts w:ascii="Sylfaen" w:hAnsi="Sylfaen"/>
          <w:noProof/>
          <w:sz w:val="20"/>
          <w:szCs w:val="20"/>
          <w:lang w:val="ka-GE"/>
        </w:rPr>
        <w:t>ს მიღებისათვის</w:t>
      </w:r>
      <w:r w:rsidRPr="00EC1453">
        <w:rPr>
          <w:rFonts w:ascii="Sylfaen" w:hAnsi="Sylfaen"/>
          <w:noProof/>
          <w:sz w:val="20"/>
          <w:szCs w:val="20"/>
          <w:lang w:val="ka-GE"/>
        </w:rPr>
        <w:t>.</w:t>
      </w:r>
    </w:p>
    <w:p w:rsidR="0017721A" w:rsidRDefault="0017721A" w:rsidP="00A860CD">
      <w:pPr>
        <w:tabs>
          <w:tab w:val="left" w:pos="1549"/>
        </w:tabs>
        <w:spacing w:after="0" w:line="240" w:lineRule="auto"/>
        <w:jc w:val="both"/>
        <w:rPr>
          <w:sz w:val="20"/>
          <w:szCs w:val="20"/>
          <w:lang w:val="kk-KZ"/>
        </w:rPr>
      </w:pPr>
    </w:p>
    <w:p w:rsidR="0017721A" w:rsidRDefault="0017721A" w:rsidP="00A860CD">
      <w:pPr>
        <w:tabs>
          <w:tab w:val="left" w:pos="1549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40EC9">
        <w:rPr>
          <w:rFonts w:ascii="Sylfaen" w:hAnsi="Sylfaen"/>
          <w:b/>
          <w:bCs/>
          <w:noProof/>
          <w:sz w:val="20"/>
          <w:szCs w:val="20"/>
          <w:lang w:val="pt-PT"/>
        </w:rPr>
        <w:t>სწავლის</w:t>
      </w:r>
      <w:r w:rsidRPr="00D40EC9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D40EC9">
        <w:rPr>
          <w:rFonts w:ascii="Sylfaen" w:hAnsi="Sylfaen"/>
          <w:b/>
          <w:bCs/>
          <w:noProof/>
          <w:sz w:val="20"/>
          <w:szCs w:val="20"/>
          <w:lang w:val="pt-PT"/>
        </w:rPr>
        <w:t>შედეგ</w:t>
      </w:r>
      <w:r w:rsidRPr="00D40EC9">
        <w:rPr>
          <w:rFonts w:ascii="Sylfaen" w:hAnsi="Sylfaen"/>
          <w:b/>
          <w:bCs/>
          <w:noProof/>
          <w:sz w:val="20"/>
          <w:szCs w:val="20"/>
          <w:lang w:val="ka-GE"/>
        </w:rPr>
        <w:t>ები</w:t>
      </w:r>
      <w:r w:rsidRPr="00D40EC9">
        <w:rPr>
          <w:rFonts w:ascii="Sylfaen" w:hAnsi="Sylfaen"/>
          <w:b/>
          <w:bCs/>
          <w:noProof/>
          <w:sz w:val="20"/>
          <w:szCs w:val="20"/>
          <w:lang w:val="pt-PT"/>
        </w:rPr>
        <w:t>:</w:t>
      </w:r>
      <w:r w:rsidRPr="00D40EC9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D40EC9">
        <w:rPr>
          <w:rFonts w:ascii="Sylfaen" w:hAnsi="Sylfaen"/>
          <w:bCs/>
          <w:noProof/>
          <w:sz w:val="20"/>
          <w:szCs w:val="20"/>
          <w:lang w:val="ka-GE"/>
        </w:rPr>
        <w:t>სასწავლო</w:t>
      </w:r>
      <w:r w:rsidRPr="00D40EC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bCs/>
          <w:noProof/>
          <w:sz w:val="20"/>
          <w:szCs w:val="20"/>
          <w:lang w:val="ka-GE"/>
        </w:rPr>
        <w:t>კურსი</w:t>
      </w:r>
      <w:r w:rsidRPr="00D40EC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შესაძლებლობას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აძლევს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სტუდენტს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შეიძინოს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ცოდნა,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გამოიმუშავოს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უნარები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და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sz w:val="20"/>
          <w:szCs w:val="20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მოახდინოს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მათი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დემონსტრირება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შემდეგი</w:t>
      </w:r>
      <w:r w:rsidRPr="00D40EC9">
        <w:rPr>
          <w:rFonts w:ascii="Sylfaen" w:hAnsi="Sylfaen"/>
          <w:sz w:val="20"/>
          <w:szCs w:val="20"/>
          <w:lang w:val="ka-GE"/>
        </w:rPr>
        <w:t xml:space="preserve"> </w:t>
      </w:r>
      <w:r w:rsidRPr="00D40EC9">
        <w:rPr>
          <w:rFonts w:ascii="Sylfaen" w:hAnsi="Sylfaen"/>
          <w:noProof/>
          <w:sz w:val="20"/>
          <w:szCs w:val="20"/>
          <w:lang w:val="ka-GE"/>
        </w:rPr>
        <w:t>მიმართულებებით:</w:t>
      </w:r>
    </w:p>
    <w:p w:rsidR="0017721A" w:rsidRDefault="0017721A" w:rsidP="00A860CD">
      <w:pPr>
        <w:tabs>
          <w:tab w:val="left" w:pos="1549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17721A" w:rsidRDefault="0017721A" w:rsidP="00A860CD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742B69">
        <w:rPr>
          <w:rFonts w:ascii="Sylfaen" w:hAnsi="Sylfaen"/>
          <w:b/>
          <w:noProof/>
          <w:sz w:val="20"/>
          <w:szCs w:val="20"/>
          <w:lang w:val="ka-GE"/>
        </w:rPr>
        <w:t>ცოდნა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და გაცნობიერება</w:t>
      </w:r>
    </w:p>
    <w:p w:rsidR="00D372CB" w:rsidRDefault="00D372CB" w:rsidP="00A860CD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სტუდენტი</w:t>
      </w:r>
    </w:p>
    <w:p w:rsidR="0017721A" w:rsidRPr="004F2DDF" w:rsidRDefault="0017721A" w:rsidP="00A860CD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4F2DDF">
        <w:rPr>
          <w:rFonts w:ascii="Sylfaen" w:hAnsi="Sylfaen" w:cs="Sylfaen"/>
          <w:b/>
          <w:noProof/>
          <w:sz w:val="20"/>
          <w:szCs w:val="20"/>
          <w:lang w:val="ka-GE"/>
        </w:rPr>
        <w:t>აღწერს</w:t>
      </w:r>
      <w:r w:rsidRPr="004F2DDF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1B6F9A" w:rsidRPr="004F2DDF">
        <w:rPr>
          <w:rFonts w:ascii="Sylfaen" w:hAnsi="Sylfaen" w:cs="Sylfaen"/>
          <w:noProof/>
          <w:sz w:val="20"/>
          <w:szCs w:val="20"/>
          <w:lang w:val="ka-GE"/>
        </w:rPr>
        <w:t xml:space="preserve">თეორიასა და პრინციპებს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მოთხოვნა</w:t>
      </w:r>
      <w:r w:rsidR="001B6F9A" w:rsidRPr="004F2DDF">
        <w:rPr>
          <w:rFonts w:ascii="Sylfaen" w:hAnsi="Sylfaen" w:cs="Calibri"/>
          <w:noProof/>
          <w:sz w:val="20"/>
          <w:szCs w:val="20"/>
          <w:lang w:val="ka-GE"/>
        </w:rPr>
        <w:t>-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მიწოდების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ფასწარმოქმნის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სახელმწიფოს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ეკონომიკური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ფუნქციების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ბაზრების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ტიპების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>,</w:t>
      </w:r>
      <w:r w:rsidR="001B6F9A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მონოპოლიების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ოლიგოპოლიების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თავისუფალი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კონკურენციის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მაკროეკონომიკური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ინდიკატორების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>,</w:t>
      </w:r>
      <w:r w:rsidR="001B6F9A" w:rsidRPr="004F2DDF">
        <w:rPr>
          <w:rFonts w:ascii="Sylfaen" w:hAnsi="Sylfaen"/>
          <w:noProof/>
          <w:sz w:val="20"/>
          <w:szCs w:val="20"/>
          <w:lang w:val="ka-GE"/>
        </w:rPr>
        <w:t xml:space="preserve"> მონეტარული სისტემის,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ინფლაციის</w:t>
      </w:r>
      <w:r w:rsidR="00FD7F24">
        <w:rPr>
          <w:rFonts w:ascii="Sylfaen" w:hAnsi="Sylfaen"/>
          <w:noProof/>
          <w:sz w:val="20"/>
          <w:szCs w:val="20"/>
          <w:lang w:val="ka-GE"/>
        </w:rPr>
        <w:t xml:space="preserve">ა და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უმუშევრობის</w:t>
      </w:r>
      <w:r w:rsidR="00D372CB" w:rsidRPr="004F2DDF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D372CB" w:rsidRPr="004F2DDF">
        <w:rPr>
          <w:rFonts w:ascii="Sylfaen" w:hAnsi="Sylfaen" w:cs="Sylfaen"/>
          <w:noProof/>
          <w:sz w:val="20"/>
          <w:szCs w:val="20"/>
          <w:lang w:val="ka-GE"/>
        </w:rPr>
        <w:t>შესახებ</w:t>
      </w:r>
      <w:r w:rsidR="00F169E0" w:rsidRPr="004F2DDF">
        <w:rPr>
          <w:rFonts w:ascii="Sylfaen" w:hAnsi="Sylfaen" w:cs="Sylfaen"/>
          <w:noProof/>
          <w:sz w:val="20"/>
          <w:szCs w:val="20"/>
          <w:lang w:val="ka-GE"/>
        </w:rPr>
        <w:t>;</w:t>
      </w:r>
    </w:p>
    <w:p w:rsidR="0017721A" w:rsidRPr="004F2DDF" w:rsidRDefault="0017721A" w:rsidP="00A860CD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4F2DDF">
        <w:rPr>
          <w:rFonts w:ascii="Sylfaen" w:hAnsi="Sylfaen" w:cs="Sylfaen"/>
          <w:b/>
          <w:sz w:val="20"/>
          <w:szCs w:val="20"/>
          <w:lang w:val="ka-GE"/>
        </w:rPr>
        <w:t>აყალიბებს</w:t>
      </w:r>
      <w:r w:rsidRPr="004F2DDF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B330D" w:rsidRPr="004F2DDF">
        <w:rPr>
          <w:rFonts w:ascii="Sylfaen" w:hAnsi="Sylfaen" w:cs="Sylfaen"/>
          <w:sz w:val="20"/>
          <w:szCs w:val="20"/>
          <w:lang w:val="ka-GE"/>
        </w:rPr>
        <w:t xml:space="preserve">საბაზრო ეკონომიკის ფუნქციონირების ძირითად </w:t>
      </w:r>
      <w:r w:rsidRPr="004F2DDF">
        <w:rPr>
          <w:rFonts w:ascii="Sylfaen" w:hAnsi="Sylfaen" w:cs="Sylfaen"/>
          <w:sz w:val="20"/>
          <w:szCs w:val="20"/>
          <w:lang w:val="ka-GE"/>
        </w:rPr>
        <w:t>ასპექტებს;</w:t>
      </w:r>
    </w:p>
    <w:p w:rsidR="0017721A" w:rsidRPr="004F2DDF" w:rsidRDefault="004F2DDF" w:rsidP="00A860CD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4F2DDF">
        <w:rPr>
          <w:rFonts w:ascii="Sylfaen" w:hAnsi="Sylfaen" w:cs="Sylfaen"/>
          <w:b/>
          <w:sz w:val="20"/>
          <w:szCs w:val="20"/>
          <w:lang w:val="ka-GE"/>
        </w:rPr>
        <w:t>განსაზღვრავს</w:t>
      </w:r>
      <w:r w:rsidR="0017721A" w:rsidRPr="004F2DDF">
        <w:rPr>
          <w:rFonts w:ascii="Sylfaen" w:hAnsi="Sylfaen"/>
          <w:sz w:val="20"/>
          <w:szCs w:val="20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ეკონომიკ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ძირითად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ცნებებს</w:t>
      </w:r>
      <w:r w:rsidRPr="004F2DDF">
        <w:rPr>
          <w:rFonts w:ascii="Sylfaen" w:hAnsi="Sylfaen"/>
          <w:sz w:val="20"/>
          <w:szCs w:val="20"/>
          <w:lang w:val="ka-GE"/>
        </w:rPr>
        <w:t xml:space="preserve">, </w:t>
      </w:r>
      <w:r w:rsidRPr="004F2DDF">
        <w:rPr>
          <w:rFonts w:ascii="Sylfaen" w:hAnsi="Sylfaen" w:cs="Sylfaen"/>
          <w:sz w:val="20"/>
          <w:szCs w:val="20"/>
          <w:lang w:val="ka-GE"/>
        </w:rPr>
        <w:t>კატეგორიებს</w:t>
      </w:r>
      <w:r w:rsidRPr="004F2DDF">
        <w:rPr>
          <w:rFonts w:ascii="Sylfaen" w:hAnsi="Sylfaen"/>
          <w:sz w:val="20"/>
          <w:szCs w:val="20"/>
          <w:lang w:val="ka-GE"/>
        </w:rPr>
        <w:t xml:space="preserve">, </w:t>
      </w:r>
      <w:r w:rsidRPr="004F2DDF">
        <w:rPr>
          <w:rFonts w:ascii="Sylfaen" w:hAnsi="Sylfaen" w:cs="Sylfaen"/>
          <w:sz w:val="20"/>
          <w:szCs w:val="20"/>
          <w:lang w:val="ka-GE"/>
        </w:rPr>
        <w:t>პრინციპებს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 xml:space="preserve">და </w:t>
      </w:r>
      <w:r w:rsidRPr="004C7BC5">
        <w:rPr>
          <w:rFonts w:ascii="Sylfaen" w:hAnsi="Sylfaen" w:cs="Sylfaen"/>
          <w:b/>
          <w:sz w:val="20"/>
          <w:szCs w:val="20"/>
          <w:lang w:val="ka-GE"/>
        </w:rPr>
        <w:t>მსჯელობს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მიკრო და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მაკრო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დონეზე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ეკონომიკური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პოლიტიკის ფისკალურ</w:t>
      </w:r>
      <w:r>
        <w:rPr>
          <w:rFonts w:ascii="Sylfaen" w:hAnsi="Sylfaen"/>
          <w:sz w:val="20"/>
          <w:szCs w:val="20"/>
          <w:lang w:val="ka-GE"/>
        </w:rPr>
        <w:t xml:space="preserve"> და</w:t>
      </w:r>
      <w:r w:rsidRPr="004F2DDF"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მონეტარულ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4F2DDF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="0017721A" w:rsidRPr="004F2DDF">
        <w:rPr>
          <w:rFonts w:ascii="Sylfaen" w:hAnsi="Sylfaen"/>
          <w:sz w:val="20"/>
          <w:szCs w:val="20"/>
        </w:rPr>
        <w:t>.</w:t>
      </w:r>
    </w:p>
    <w:p w:rsidR="0017721A" w:rsidRDefault="0017721A" w:rsidP="00A860CD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</w:rPr>
      </w:pPr>
    </w:p>
    <w:p w:rsidR="00D13956" w:rsidRDefault="00D13956" w:rsidP="00A860CD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 w:rsidRPr="00D13956">
        <w:rPr>
          <w:rFonts w:ascii="Sylfaen" w:hAnsi="Sylfaen"/>
          <w:b/>
          <w:noProof/>
          <w:sz w:val="20"/>
          <w:szCs w:val="20"/>
          <w:lang w:val="ka-GE"/>
        </w:rPr>
        <w:t>უნარი</w:t>
      </w:r>
    </w:p>
    <w:p w:rsidR="00D13956" w:rsidRPr="00D13956" w:rsidRDefault="00D13956" w:rsidP="00A860CD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noProof/>
          <w:sz w:val="20"/>
          <w:szCs w:val="20"/>
          <w:lang w:val="ka-GE"/>
        </w:rPr>
        <w:lastRenderedPageBreak/>
        <w:t>სტუდენტი:</w:t>
      </w:r>
    </w:p>
    <w:p w:rsidR="0017721A" w:rsidRPr="00D13956" w:rsidRDefault="00F169E0" w:rsidP="00A860CD">
      <w:pPr>
        <w:numPr>
          <w:ilvl w:val="0"/>
          <w:numId w:val="1"/>
        </w:numPr>
        <w:tabs>
          <w:tab w:val="clear" w:pos="756"/>
          <w:tab w:val="left" w:pos="284"/>
          <w:tab w:val="num" w:pos="426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D13956">
        <w:rPr>
          <w:rFonts w:ascii="Sylfaen" w:hAnsi="Sylfaen" w:cs="Sylfaen"/>
          <w:b/>
          <w:noProof/>
          <w:sz w:val="20"/>
          <w:szCs w:val="20"/>
          <w:lang w:val="ka-GE"/>
        </w:rPr>
        <w:t>ახდენს</w:t>
      </w:r>
      <w:r w:rsidR="0017721A" w:rsidRPr="00D13956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Pr="00D13956">
        <w:rPr>
          <w:rFonts w:ascii="Sylfaen" w:hAnsi="Sylfaen" w:cs="Sylfaen"/>
          <w:noProof/>
          <w:sz w:val="20"/>
          <w:szCs w:val="20"/>
        </w:rPr>
        <w:t>მიმდინარე</w:t>
      </w:r>
      <w:r w:rsidRPr="00D13956">
        <w:rPr>
          <w:rFonts w:ascii="Sylfaen" w:hAnsi="Sylfaen"/>
          <w:sz w:val="20"/>
          <w:szCs w:val="20"/>
        </w:rPr>
        <w:t xml:space="preserve"> </w:t>
      </w:r>
      <w:r w:rsidRPr="00D13956">
        <w:rPr>
          <w:rFonts w:ascii="Sylfaen" w:hAnsi="Sylfaen" w:cs="Sylfaen"/>
          <w:noProof/>
          <w:sz w:val="20"/>
          <w:szCs w:val="20"/>
        </w:rPr>
        <w:t>ეკონომიკური</w:t>
      </w:r>
      <w:r w:rsidRPr="00D13956">
        <w:rPr>
          <w:rFonts w:ascii="Sylfaen" w:hAnsi="Sylfaen"/>
          <w:sz w:val="20"/>
          <w:szCs w:val="20"/>
        </w:rPr>
        <w:t xml:space="preserve"> </w:t>
      </w:r>
      <w:r w:rsidRPr="00D13956">
        <w:rPr>
          <w:rFonts w:ascii="Sylfaen" w:hAnsi="Sylfaen" w:cs="Sylfaen"/>
          <w:noProof/>
          <w:sz w:val="20"/>
          <w:szCs w:val="20"/>
        </w:rPr>
        <w:t>მოვლენების</w:t>
      </w:r>
      <w:r w:rsidRPr="00D13956">
        <w:rPr>
          <w:rFonts w:ascii="Sylfaen" w:hAnsi="Sylfaen"/>
          <w:sz w:val="20"/>
          <w:szCs w:val="20"/>
        </w:rPr>
        <w:t xml:space="preserve"> </w:t>
      </w:r>
      <w:r w:rsidRPr="00D13956">
        <w:rPr>
          <w:rFonts w:ascii="Sylfaen" w:hAnsi="Sylfaen" w:cs="Sylfaen"/>
          <w:noProof/>
          <w:sz w:val="20"/>
          <w:szCs w:val="20"/>
        </w:rPr>
        <w:t>ობიექტურ</w:t>
      </w:r>
      <w:r w:rsidRPr="00D13956">
        <w:rPr>
          <w:rFonts w:ascii="Sylfaen" w:hAnsi="Sylfaen"/>
          <w:sz w:val="20"/>
          <w:szCs w:val="20"/>
        </w:rPr>
        <w:t xml:space="preserve"> </w:t>
      </w:r>
      <w:r w:rsidRPr="00D13956">
        <w:rPr>
          <w:rFonts w:ascii="Sylfaen" w:hAnsi="Sylfaen" w:cs="Sylfaen"/>
          <w:sz w:val="20"/>
          <w:szCs w:val="20"/>
          <w:lang w:val="en-GB"/>
        </w:rPr>
        <w:t>შეფასება-გაანალიზება</w:t>
      </w:r>
      <w:r w:rsidRPr="00D13956">
        <w:rPr>
          <w:rFonts w:ascii="Sylfaen" w:hAnsi="Sylfaen" w:cs="Sylfaen"/>
          <w:sz w:val="20"/>
          <w:szCs w:val="20"/>
          <w:lang w:val="ka-GE"/>
        </w:rPr>
        <w:t>ს</w:t>
      </w:r>
      <w:r w:rsidR="00D13956">
        <w:rPr>
          <w:rFonts w:ascii="Sylfaen" w:hAnsi="Sylfaen" w:cs="Sylfaen"/>
          <w:noProof/>
          <w:sz w:val="20"/>
          <w:szCs w:val="20"/>
          <w:lang w:val="ka-GE"/>
        </w:rPr>
        <w:t>;</w:t>
      </w:r>
      <w:r w:rsidR="0017721A" w:rsidRPr="00D13956">
        <w:rPr>
          <w:rFonts w:ascii="Sylfaen" w:hAnsi="Sylfaen" w:cs="Sylfaen"/>
          <w:noProof/>
          <w:sz w:val="20"/>
          <w:szCs w:val="20"/>
          <w:lang w:val="ka-GE"/>
        </w:rPr>
        <w:t xml:space="preserve">  </w:t>
      </w:r>
    </w:p>
    <w:p w:rsidR="0017721A" w:rsidRPr="00D13956" w:rsidRDefault="0017721A" w:rsidP="00A860CD">
      <w:pPr>
        <w:numPr>
          <w:ilvl w:val="0"/>
          <w:numId w:val="1"/>
        </w:numPr>
        <w:tabs>
          <w:tab w:val="clear" w:pos="756"/>
          <w:tab w:val="left" w:pos="284"/>
          <w:tab w:val="num" w:pos="426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D13956">
        <w:rPr>
          <w:rFonts w:ascii="Sylfaen" w:hAnsi="Sylfaen"/>
          <w:b/>
          <w:sz w:val="20"/>
          <w:szCs w:val="20"/>
          <w:lang w:val="ka-GE"/>
        </w:rPr>
        <w:t>აანალიზებს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="00D13956" w:rsidRPr="00D13956">
        <w:rPr>
          <w:rFonts w:ascii="Sylfaen" w:hAnsi="Sylfaen"/>
          <w:sz w:val="20"/>
          <w:szCs w:val="20"/>
          <w:lang w:val="ka-GE"/>
        </w:rPr>
        <w:t xml:space="preserve">მიკრო და მაკრო დონეზე სოციალურ-ეკონომიკურ პრობლემებს მათემატიკური და სტატისტიკური მეთოდების </w:t>
      </w:r>
      <w:r w:rsidR="00D13956">
        <w:rPr>
          <w:rFonts w:ascii="Sylfaen" w:hAnsi="Sylfaen"/>
          <w:sz w:val="20"/>
          <w:szCs w:val="20"/>
          <w:lang w:val="ka-GE"/>
        </w:rPr>
        <w:t>გამოყენებით;</w:t>
      </w:r>
    </w:p>
    <w:p w:rsidR="00D13956" w:rsidRPr="00D13956" w:rsidRDefault="0017721A" w:rsidP="00A860CD">
      <w:pPr>
        <w:pStyle w:val="ListParagraph"/>
        <w:numPr>
          <w:ilvl w:val="0"/>
          <w:numId w:val="1"/>
        </w:numPr>
        <w:tabs>
          <w:tab w:val="clear" w:pos="756"/>
          <w:tab w:val="left" w:pos="284"/>
          <w:tab w:val="num" w:pos="426"/>
        </w:tabs>
        <w:spacing w:after="0" w:line="240" w:lineRule="auto"/>
        <w:ind w:left="0" w:firstLine="0"/>
        <w:jc w:val="both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13956">
        <w:rPr>
          <w:rFonts w:ascii="Sylfaen" w:hAnsi="Sylfaen"/>
          <w:noProof/>
          <w:sz w:val="20"/>
          <w:szCs w:val="20"/>
          <w:lang w:val="ka-GE"/>
        </w:rPr>
        <w:t>არსებული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="00AB330D" w:rsidRPr="00D13956">
        <w:rPr>
          <w:rFonts w:ascii="Sylfaen" w:hAnsi="Sylfaen"/>
          <w:noProof/>
          <w:sz w:val="20"/>
          <w:szCs w:val="20"/>
          <w:lang w:val="ka-GE"/>
        </w:rPr>
        <w:t>ეკონომიკური</w:t>
      </w:r>
      <w:r w:rsidRPr="00D13956">
        <w:rPr>
          <w:rFonts w:ascii="Sylfaen" w:hAnsi="Sylfaen"/>
          <w:noProof/>
          <w:sz w:val="20"/>
          <w:szCs w:val="20"/>
          <w:lang w:val="ka-GE"/>
        </w:rPr>
        <w:t xml:space="preserve"> პრობლემების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Pr="00D13956">
        <w:rPr>
          <w:rFonts w:ascii="Sylfaen" w:hAnsi="Sylfaen"/>
          <w:noProof/>
          <w:sz w:val="20"/>
          <w:szCs w:val="20"/>
          <w:lang w:val="ka-GE"/>
        </w:rPr>
        <w:t xml:space="preserve">გადასაჭრელად </w:t>
      </w:r>
      <w:r w:rsidRPr="00D13956">
        <w:rPr>
          <w:rFonts w:ascii="Sylfaen" w:hAnsi="Sylfaen"/>
          <w:b/>
          <w:noProof/>
          <w:sz w:val="20"/>
          <w:szCs w:val="20"/>
          <w:lang w:val="ka-GE"/>
        </w:rPr>
        <w:t xml:space="preserve">აყალიბებს </w:t>
      </w:r>
      <w:r w:rsidRPr="00D13956">
        <w:rPr>
          <w:rFonts w:ascii="Sylfaen" w:hAnsi="Sylfaen"/>
          <w:noProof/>
          <w:sz w:val="20"/>
          <w:szCs w:val="20"/>
          <w:lang w:val="ka-GE"/>
        </w:rPr>
        <w:t>საკუთარ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Pr="00D13956">
        <w:rPr>
          <w:rFonts w:ascii="Sylfaen" w:hAnsi="Sylfaen"/>
          <w:noProof/>
          <w:sz w:val="20"/>
          <w:szCs w:val="20"/>
          <w:lang w:val="ka-GE"/>
        </w:rPr>
        <w:t>შეხედულებებსა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Pr="00D13956">
        <w:rPr>
          <w:rFonts w:ascii="Sylfaen" w:hAnsi="Sylfaen"/>
          <w:noProof/>
          <w:sz w:val="20"/>
          <w:szCs w:val="20"/>
          <w:lang w:val="ka-GE"/>
        </w:rPr>
        <w:t>და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Pr="00D13956">
        <w:rPr>
          <w:rFonts w:ascii="Sylfaen" w:hAnsi="Sylfaen"/>
          <w:b/>
          <w:noProof/>
          <w:sz w:val="20"/>
          <w:szCs w:val="20"/>
          <w:lang w:val="ka-GE"/>
        </w:rPr>
        <w:t xml:space="preserve">ამზადებს </w:t>
      </w:r>
      <w:r w:rsidRPr="00D13956">
        <w:rPr>
          <w:rFonts w:ascii="Sylfaen" w:hAnsi="Sylfaen"/>
          <w:noProof/>
          <w:sz w:val="20"/>
          <w:szCs w:val="20"/>
          <w:lang w:val="ka-GE"/>
        </w:rPr>
        <w:t>წინადადებებსა და რეკომენდაციებს</w:t>
      </w:r>
      <w:r w:rsidRPr="00D13956">
        <w:rPr>
          <w:rFonts w:ascii="Sylfaen" w:hAnsi="Sylfaen"/>
          <w:sz w:val="20"/>
          <w:szCs w:val="20"/>
          <w:lang w:val="ka-GE"/>
        </w:rPr>
        <w:t xml:space="preserve"> </w:t>
      </w:r>
      <w:r w:rsidRPr="00D13956">
        <w:rPr>
          <w:rFonts w:ascii="Sylfaen" w:hAnsi="Sylfaen"/>
          <w:noProof/>
          <w:sz w:val="20"/>
          <w:szCs w:val="20"/>
          <w:lang w:val="ka-GE"/>
        </w:rPr>
        <w:t>წერილობითი და ზეპირი ფორმით</w:t>
      </w:r>
      <w:r w:rsidR="00D13956" w:rsidRPr="00D13956">
        <w:rPr>
          <w:rFonts w:ascii="Sylfaen" w:hAnsi="Sylfaen"/>
          <w:sz w:val="20"/>
          <w:szCs w:val="20"/>
          <w:lang w:val="ka-GE"/>
        </w:rPr>
        <w:t>;</w:t>
      </w:r>
    </w:p>
    <w:p w:rsidR="0017721A" w:rsidRPr="00D13956" w:rsidRDefault="000712D5" w:rsidP="00A860CD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0712D5">
        <w:rPr>
          <w:rFonts w:ascii="Sylfaen" w:hAnsi="Sylfaen" w:cs="Sylfaen"/>
          <w:b/>
          <w:noProof/>
          <w:sz w:val="20"/>
          <w:szCs w:val="20"/>
          <w:lang w:val="ka-GE"/>
        </w:rPr>
        <w:t xml:space="preserve">შეუძლია </w:t>
      </w:r>
      <w:r w:rsidRPr="000712D5">
        <w:rPr>
          <w:rFonts w:ascii="Sylfaen" w:hAnsi="Sylfaen" w:cs="Sylfaen"/>
          <w:noProof/>
          <w:sz w:val="20"/>
          <w:szCs w:val="20"/>
          <w:lang w:val="ka-GE"/>
        </w:rPr>
        <w:t>პრობლემური საკითხის კვლევა და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 მოსალოდნელი შედეგების შეფასება;</w:t>
      </w:r>
      <w:r w:rsidR="0017721A" w:rsidRPr="000712D5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</w:p>
    <w:p w:rsidR="00D13956" w:rsidRPr="00D13956" w:rsidRDefault="00D13956" w:rsidP="00A860CD">
      <w:pPr>
        <w:numPr>
          <w:ilvl w:val="0"/>
          <w:numId w:val="19"/>
        </w:numPr>
        <w:tabs>
          <w:tab w:val="left" w:pos="284"/>
          <w:tab w:val="num" w:pos="426"/>
        </w:tabs>
        <w:spacing w:after="0" w:line="240" w:lineRule="auto"/>
        <w:ind w:left="0" w:firstLine="0"/>
        <w:jc w:val="both"/>
        <w:rPr>
          <w:rFonts w:ascii="Sylfaen" w:hAnsi="Sylfaen" w:cs="Sylfaen"/>
          <w:b/>
          <w:noProof/>
          <w:szCs w:val="20"/>
          <w:lang w:val="ka-GE"/>
        </w:rPr>
      </w:pPr>
      <w:r w:rsidRPr="00D13956">
        <w:rPr>
          <w:rFonts w:ascii="Sylfaen" w:hAnsi="Sylfaen"/>
          <w:b/>
          <w:sz w:val="20"/>
          <w:szCs w:val="18"/>
          <w:lang w:val="ka-GE"/>
        </w:rPr>
        <w:t>მონაწილეობას</w:t>
      </w:r>
      <w:r w:rsidRPr="00D13956">
        <w:rPr>
          <w:rFonts w:ascii="Sylfaen" w:hAnsi="Sylfaen"/>
          <w:sz w:val="20"/>
          <w:szCs w:val="18"/>
          <w:lang w:val="ka-GE"/>
        </w:rPr>
        <w:t xml:space="preserve"> იღებს დისკუსიაში </w:t>
      </w:r>
      <w:r w:rsidRPr="00D13956">
        <w:rPr>
          <w:rFonts w:ascii="Sylfaen" w:hAnsi="Sylfaen" w:cs="Sylfaen"/>
          <w:bCs/>
          <w:sz w:val="20"/>
          <w:szCs w:val="18"/>
          <w:lang w:val="ka-GE"/>
        </w:rPr>
        <w:t xml:space="preserve">ეკონომიკურ საკითხებზე </w:t>
      </w:r>
      <w:r w:rsidRPr="00D13956">
        <w:rPr>
          <w:rFonts w:ascii="Sylfaen" w:eastAsia="Calibri" w:hAnsi="Sylfaen" w:cs="Sylfaen"/>
          <w:sz w:val="20"/>
          <w:szCs w:val="18"/>
          <w:lang w:val="ka-GE" w:eastAsia="ru-RU"/>
        </w:rPr>
        <w:t xml:space="preserve">დარგის </w:t>
      </w:r>
      <w:r w:rsidRPr="00D13956">
        <w:rPr>
          <w:rFonts w:ascii="Sylfaen" w:hAnsi="Sylfaen" w:cs="Sylfaen"/>
          <w:bCs/>
          <w:sz w:val="20"/>
          <w:szCs w:val="18"/>
          <w:lang w:val="ka-GE"/>
        </w:rPr>
        <w:t>სპეციალისტებთან და არასპეციალისტებთან.</w:t>
      </w:r>
    </w:p>
    <w:p w:rsidR="00D13956" w:rsidRPr="000F3BC1" w:rsidRDefault="00D13956" w:rsidP="00A860CD">
      <w:pPr>
        <w:spacing w:after="0" w:line="240" w:lineRule="auto"/>
        <w:jc w:val="both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A25BE3" w:rsidRPr="005073C6" w:rsidRDefault="00A25BE3" w:rsidP="00A860C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C1453">
        <w:rPr>
          <w:rFonts w:ascii="Sylfaen" w:hAnsi="Sylfaen"/>
          <w:b/>
          <w:bCs/>
          <w:noProof/>
          <w:sz w:val="20"/>
          <w:szCs w:val="20"/>
          <w:lang w:val="ka-GE"/>
        </w:rPr>
        <w:t>სწავლებისა</w:t>
      </w:r>
      <w:r w:rsidRPr="00EC1453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b/>
          <w:bCs/>
          <w:noProof/>
          <w:sz w:val="20"/>
          <w:szCs w:val="20"/>
          <w:lang w:val="ka-GE"/>
        </w:rPr>
        <w:t>და</w:t>
      </w:r>
      <w:r w:rsidRPr="00EC1453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b/>
          <w:bCs/>
          <w:noProof/>
          <w:sz w:val="20"/>
          <w:szCs w:val="20"/>
          <w:lang w:val="ka-GE"/>
        </w:rPr>
        <w:t>სწავლის</w:t>
      </w:r>
      <w:r w:rsidRPr="00EC1453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EC1453">
        <w:rPr>
          <w:rFonts w:ascii="Sylfaen" w:hAnsi="Sylfaen"/>
          <w:b/>
          <w:bCs/>
          <w:noProof/>
          <w:sz w:val="20"/>
          <w:szCs w:val="20"/>
          <w:lang w:val="ka-GE"/>
        </w:rPr>
        <w:t>მეთოდები</w:t>
      </w:r>
      <w:r w:rsidRPr="00EC1453">
        <w:rPr>
          <w:rFonts w:ascii="Sylfaen" w:hAnsi="Sylfaen"/>
          <w:b/>
          <w:bCs/>
          <w:noProof/>
          <w:sz w:val="20"/>
          <w:szCs w:val="20"/>
          <w:lang w:val="pt-PT"/>
        </w:rPr>
        <w:t>:</w:t>
      </w:r>
      <w:r w:rsidRPr="00EC1453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EC1453">
        <w:rPr>
          <w:rFonts w:ascii="Sylfaen" w:hAnsi="Sylfaen" w:cs="Sylfaen"/>
          <w:noProof/>
          <w:sz w:val="20"/>
          <w:szCs w:val="20"/>
          <w:lang w:val="ka-GE"/>
        </w:rPr>
        <w:t>სწავლის</w:t>
      </w:r>
      <w:r w:rsidRPr="00EC1453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EC1453">
        <w:rPr>
          <w:rFonts w:ascii="Sylfaen" w:hAnsi="Sylfaen" w:cs="Sylfaen"/>
          <w:noProof/>
          <w:sz w:val="20"/>
          <w:szCs w:val="20"/>
          <w:lang w:val="ka-GE"/>
        </w:rPr>
        <w:t>პროცესში</w:t>
      </w:r>
      <w:r w:rsidRPr="00EC1453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EC1453">
        <w:rPr>
          <w:rFonts w:ascii="Sylfaen" w:hAnsi="Sylfaen" w:cs="Sylfaen"/>
          <w:noProof/>
          <w:sz w:val="20"/>
          <w:szCs w:val="20"/>
          <w:lang w:val="ka-GE"/>
        </w:rPr>
        <w:t>გამოიყენება</w:t>
      </w:r>
      <w:r w:rsidRPr="00EC1453">
        <w:rPr>
          <w:rFonts w:ascii="Sylfaen" w:hAnsi="Sylfaen" w:cs="Calibri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en-GB"/>
        </w:rPr>
        <w:t xml:space="preserve"> სალექციო და </w:t>
      </w:r>
      <w:r w:rsidRPr="00B90B69">
        <w:rPr>
          <w:rFonts w:ascii="Sylfaen" w:hAnsi="Sylfaen"/>
          <w:sz w:val="20"/>
          <w:szCs w:val="20"/>
          <w:lang w:val="en-GB"/>
        </w:rPr>
        <w:t>პრაქტიკული</w:t>
      </w:r>
      <w:r>
        <w:rPr>
          <w:rFonts w:ascii="Sylfaen" w:hAnsi="Sylfaen"/>
          <w:sz w:val="20"/>
          <w:szCs w:val="20"/>
          <w:lang w:val="ka-GE"/>
        </w:rPr>
        <w:t xml:space="preserve"> მეთოდები და აქტივობები: </w:t>
      </w:r>
      <w:r w:rsidR="0086092C">
        <w:rPr>
          <w:rFonts w:ascii="Sylfaen" w:hAnsi="Sylfaen"/>
          <w:sz w:val="20"/>
          <w:szCs w:val="20"/>
          <w:lang w:val="ka-GE"/>
        </w:rPr>
        <w:t xml:space="preserve">წიგნზე მუშაობა, </w:t>
      </w:r>
      <w:r>
        <w:rPr>
          <w:rFonts w:ascii="Sylfaen" w:hAnsi="Sylfaen" w:cs="Sylfaen"/>
          <w:noProof/>
          <w:sz w:val="20"/>
          <w:szCs w:val="20"/>
          <w:lang w:val="ka-GE"/>
        </w:rPr>
        <w:t>დემონსტრირება</w:t>
      </w:r>
      <w:r w:rsidRPr="00EC1453">
        <w:rPr>
          <w:rFonts w:ascii="Sylfaen" w:hAnsi="Sylfaen" w:cs="Sylfaen"/>
          <w:noProof/>
          <w:sz w:val="20"/>
          <w:szCs w:val="20"/>
        </w:rPr>
        <w:t>,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 დისკუსია</w:t>
      </w:r>
      <w:r w:rsidR="00D13956">
        <w:rPr>
          <w:rFonts w:ascii="Sylfaen" w:hAnsi="Sylfaen" w:cs="Sylfaen"/>
          <w:noProof/>
          <w:sz w:val="20"/>
          <w:szCs w:val="20"/>
          <w:lang w:val="ka-GE"/>
        </w:rPr>
        <w:t>/დებატები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, </w:t>
      </w:r>
      <w:r w:rsidR="00D13956">
        <w:rPr>
          <w:rFonts w:ascii="Sylfaen" w:hAnsi="Sylfaen" w:cs="Sylfaen"/>
          <w:noProof/>
          <w:sz w:val="20"/>
          <w:szCs w:val="20"/>
          <w:lang w:val="ka-GE"/>
        </w:rPr>
        <w:t xml:space="preserve">ჯგუფური მუშაობა, </w:t>
      </w:r>
      <w:r w:rsidRPr="00A452C1">
        <w:rPr>
          <w:rFonts w:ascii="Sylfaen" w:hAnsi="Sylfaen" w:cs="Sylfaen"/>
          <w:noProof/>
          <w:sz w:val="20"/>
          <w:szCs w:val="20"/>
          <w:lang w:val="ka-GE"/>
        </w:rPr>
        <w:t>სავარჯიშო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 და შემთხვევის ანალიზი</w:t>
      </w:r>
      <w:r w:rsidRPr="00EC1453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54534">
        <w:rPr>
          <w:rFonts w:ascii="Sylfaen" w:hAnsi="Sylfaen" w:cs="Sylfaen"/>
          <w:sz w:val="20"/>
          <w:szCs w:val="20"/>
          <w:lang w:val="ka-GE"/>
        </w:rPr>
        <w:t>(</w:t>
      </w:r>
      <w:r w:rsidRPr="00054534">
        <w:rPr>
          <w:rFonts w:ascii="Sylfaen" w:hAnsi="Sylfaen" w:cs="Sylfaen"/>
          <w:sz w:val="20"/>
          <w:szCs w:val="20"/>
        </w:rPr>
        <w:t>Case-</w:t>
      </w:r>
      <w:r w:rsidRPr="00054534">
        <w:rPr>
          <w:rFonts w:ascii="Sylfaen" w:hAnsi="Sylfaen"/>
          <w:sz w:val="20"/>
          <w:szCs w:val="20"/>
        </w:rPr>
        <w:t>s</w:t>
      </w:r>
      <w:r w:rsidRPr="00054534">
        <w:rPr>
          <w:rFonts w:ascii="Sylfaen" w:hAnsi="Sylfaen" w:cs="Sylfaen"/>
          <w:sz w:val="20"/>
          <w:szCs w:val="20"/>
        </w:rPr>
        <w:t>tudy</w:t>
      </w:r>
      <w:r w:rsidRPr="00054534">
        <w:rPr>
          <w:rFonts w:ascii="Sylfaen" w:hAnsi="Sylfaen" w:cs="Sylfaen"/>
          <w:sz w:val="20"/>
          <w:szCs w:val="20"/>
          <w:lang w:val="ka-GE"/>
        </w:rPr>
        <w:t>)</w:t>
      </w:r>
      <w:r>
        <w:rPr>
          <w:rFonts w:ascii="Sylfaen" w:hAnsi="Sylfaen" w:cs="Sylfaen"/>
          <w:sz w:val="20"/>
          <w:szCs w:val="20"/>
          <w:lang w:val="ka-GE"/>
        </w:rPr>
        <w:t xml:space="preserve">. </w:t>
      </w:r>
    </w:p>
    <w:p w:rsidR="00A25BE3" w:rsidRPr="00EC1453" w:rsidRDefault="00A25BE3" w:rsidP="00A860CD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A25BE3" w:rsidRDefault="00A25BE3" w:rsidP="00A860CD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D40EC9">
        <w:rPr>
          <w:rFonts w:ascii="Sylfaen" w:hAnsi="Sylfaen"/>
          <w:b/>
          <w:bCs/>
          <w:noProof/>
          <w:sz w:val="20"/>
          <w:szCs w:val="20"/>
          <w:lang w:val="de-DE"/>
        </w:rPr>
        <w:t>სასწავლო</w:t>
      </w:r>
      <w:r w:rsidRPr="00D40EC9">
        <w:rPr>
          <w:rFonts w:ascii="Sylfaen" w:hAnsi="Sylfaen"/>
          <w:b/>
          <w:bCs/>
          <w:sz w:val="20"/>
          <w:szCs w:val="20"/>
          <w:lang w:val="de-DE"/>
        </w:rPr>
        <w:t xml:space="preserve"> </w:t>
      </w:r>
      <w:r w:rsidRPr="00D40EC9">
        <w:rPr>
          <w:rFonts w:ascii="Sylfaen" w:hAnsi="Sylfaen"/>
          <w:b/>
          <w:bCs/>
          <w:noProof/>
          <w:sz w:val="20"/>
          <w:szCs w:val="20"/>
          <w:lang w:val="de-DE"/>
        </w:rPr>
        <w:t>კურსის</w:t>
      </w:r>
      <w:r w:rsidRPr="00D40EC9">
        <w:rPr>
          <w:rFonts w:ascii="Sylfaen" w:hAnsi="Sylfaen"/>
          <w:b/>
          <w:bCs/>
          <w:sz w:val="20"/>
          <w:szCs w:val="20"/>
          <w:lang w:val="de-DE"/>
        </w:rPr>
        <w:t xml:space="preserve"> </w:t>
      </w:r>
      <w:r w:rsidRPr="00D40EC9">
        <w:rPr>
          <w:rFonts w:ascii="Sylfaen" w:hAnsi="Sylfaen"/>
          <w:b/>
          <w:bCs/>
          <w:noProof/>
          <w:sz w:val="20"/>
          <w:szCs w:val="20"/>
          <w:lang w:val="de-DE"/>
        </w:rPr>
        <w:t>შინაარსი:</w:t>
      </w:r>
      <w:r w:rsidRPr="00D40EC9">
        <w:rPr>
          <w:rFonts w:ascii="Sylfaen" w:hAnsi="Sylfaen"/>
          <w:b/>
          <w:bCs/>
          <w:sz w:val="20"/>
          <w:szCs w:val="20"/>
          <w:lang w:val="de-DE"/>
        </w:rPr>
        <w:t xml:space="preserve"> </w:t>
      </w:r>
      <w:r>
        <w:rPr>
          <w:rFonts w:ascii="Sylfaen" w:hAnsi="Sylfaen"/>
          <w:bCs/>
          <w:sz w:val="20"/>
          <w:szCs w:val="20"/>
          <w:lang w:val="ka-GE"/>
        </w:rPr>
        <w:t>სასწავლო კურსით გათვალისწინებულია ყოველკვირეული</w:t>
      </w:r>
      <w:r w:rsidRPr="00BD6826">
        <w:rPr>
          <w:rFonts w:ascii="Sylfaen" w:hAnsi="Sylfaen"/>
          <w:bCs/>
          <w:color w:val="FF0000"/>
          <w:sz w:val="20"/>
          <w:szCs w:val="20"/>
          <w:lang w:val="ka-GE"/>
        </w:rPr>
        <w:t xml:space="preserve"> </w:t>
      </w:r>
      <w:r w:rsidRPr="00BD6826">
        <w:rPr>
          <w:rFonts w:ascii="Sylfaen" w:hAnsi="Sylfaen"/>
          <w:bCs/>
          <w:sz w:val="20"/>
          <w:szCs w:val="20"/>
          <w:lang w:val="ka-GE"/>
        </w:rPr>
        <w:t>2</w:t>
      </w:r>
      <w:r>
        <w:rPr>
          <w:rFonts w:ascii="Sylfaen" w:hAnsi="Sylfaen"/>
          <w:bCs/>
          <w:sz w:val="20"/>
          <w:szCs w:val="20"/>
          <w:lang w:val="ka-GE"/>
        </w:rPr>
        <w:t xml:space="preserve"> სთ სალექციო და </w:t>
      </w:r>
      <w:r w:rsidR="00D13956">
        <w:rPr>
          <w:rFonts w:ascii="Sylfaen" w:hAnsi="Sylfaen"/>
          <w:bCs/>
          <w:sz w:val="20"/>
          <w:szCs w:val="20"/>
          <w:lang w:val="ka-GE"/>
        </w:rPr>
        <w:t>2</w:t>
      </w:r>
      <w:r>
        <w:rPr>
          <w:rFonts w:ascii="Sylfaen" w:hAnsi="Sylfaen"/>
          <w:bCs/>
          <w:sz w:val="20"/>
          <w:szCs w:val="20"/>
          <w:lang w:val="ka-GE"/>
        </w:rPr>
        <w:t xml:space="preserve"> სთ პრაქტიკული მუშაობა. </w:t>
      </w:r>
    </w:p>
    <w:p w:rsidR="0063520F" w:rsidRPr="00CB2580" w:rsidRDefault="0063520F" w:rsidP="00A25BE3">
      <w:pPr>
        <w:spacing w:after="0" w:line="240" w:lineRule="auto"/>
        <w:rPr>
          <w:rFonts w:ascii="Sylfaen" w:hAnsi="Sylfaen"/>
          <w:b/>
          <w:bCs/>
          <w:sz w:val="10"/>
          <w:szCs w:val="10"/>
          <w:lang w:val="de-DE"/>
        </w:rPr>
      </w:pPr>
    </w:p>
    <w:tbl>
      <w:tblPr>
        <w:tblW w:w="9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3"/>
        <w:gridCol w:w="7283"/>
        <w:gridCol w:w="15"/>
        <w:gridCol w:w="1393"/>
      </w:tblGrid>
      <w:tr w:rsidR="00492E42" w:rsidRPr="00D40EC9" w:rsidTr="00A25BE3">
        <w:trPr>
          <w:jc w:val="center"/>
        </w:trPr>
        <w:tc>
          <w:tcPr>
            <w:tcW w:w="1213" w:type="dxa"/>
            <w:vAlign w:val="center"/>
          </w:tcPr>
          <w:p w:rsidR="00492E42" w:rsidRPr="00EC1453" w:rsidRDefault="00492E42" w:rsidP="00A25B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1453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სასწავლო</w:t>
            </w:r>
            <w:r w:rsidRPr="00EC14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1453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492E42" w:rsidRPr="00D40EC9" w:rsidRDefault="00492E42" w:rsidP="00A25BE3">
            <w:pPr>
              <w:spacing w:before="100" w:beforeAutospacing="1" w:after="0" w:line="240" w:lineRule="auto"/>
              <w:jc w:val="center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  <w:r w:rsidRPr="00D40EC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თემა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3D5F45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შენიშვნა</w:t>
            </w:r>
          </w:p>
        </w:tc>
      </w:tr>
      <w:tr w:rsidR="00492E42" w:rsidRPr="00D40EC9" w:rsidTr="00A25BE3">
        <w:trPr>
          <w:trHeight w:val="447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9C155E" w:rsidRPr="00266F9F" w:rsidRDefault="009C155E" w:rsidP="00A25BE3">
            <w:pPr>
              <w:spacing w:after="0" w:line="240" w:lineRule="auto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სილაბუსის  პრეზენტაცია</w:t>
            </w:r>
          </w:p>
          <w:p w:rsidR="00C064E1" w:rsidRPr="00266F9F" w:rsidRDefault="00965A29" w:rsidP="00065ACC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ეკონომიკური თეორიის (ეკონომიკის პრინციპების) საგანი. 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წარმოების ფაქტორები (ეკონომიკური რესურსები), მათი შეზღუდულობა და გამოყენება</w:t>
            </w:r>
            <w:r w:rsid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:</w:t>
            </w:r>
          </w:p>
          <w:p w:rsidR="00492E42" w:rsidRPr="00266F9F" w:rsidRDefault="00965A29" w:rsidP="00A452C1">
            <w:pPr>
              <w:spacing w:after="0" w:line="240" w:lineRule="auto"/>
              <w:jc w:val="both"/>
              <w:rPr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ეკონომიკის არსი</w:t>
            </w:r>
            <w:r w:rsidR="00101B89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="00101B89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საზოგადოების რესურსების </w:t>
            </w:r>
            <w:r w:rsidR="00101B89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შეზღუდულობა;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ეკონო</w:t>
            </w:r>
            <w:r w:rsidR="00101B89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მიკური თეორიის საგანი და მეთოდი;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="005D72D2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ეკონომიკური სისტემები </w:t>
            </w:r>
            <w:r w:rsidR="00101B89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მი</w:t>
            </w:r>
            <w:r w:rsidR="00065ACC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კროეკონომიკა და მაკროეკონომიკა; </w:t>
            </w:r>
            <w:r w:rsidR="00101B89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ეკონომიკის 10 პრინციპის </w:t>
            </w:r>
            <w:r w:rsidR="00A452C1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საერთო</w:t>
            </w:r>
            <w:r w:rsidR="00101B89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დახასიათება; </w:t>
            </w:r>
            <w:r w:rsidR="00065ACC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წარმოების</w:t>
            </w:r>
            <w:r w:rsidR="00065ACC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065ACC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ფაქტორები;</w:t>
            </w:r>
            <w:r w:rsidR="00065ACC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065ACC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ეკონომიკური</w:t>
            </w:r>
            <w:r w:rsidR="00065ACC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065ACC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წრებრუნვის</w:t>
            </w:r>
            <w:r w:rsidR="00065ACC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065ACC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მოდელი; </w:t>
            </w:r>
            <w:r w:rsidR="00065ACC" w:rsidRPr="00266F9F">
              <w:rPr>
                <w:rFonts w:ascii="Sylfaen" w:hAnsi="Sylfaen" w:cs="Sylfaen"/>
                <w:sz w:val="18"/>
                <w:szCs w:val="18"/>
                <w:lang w:val="ka-GE"/>
              </w:rPr>
              <w:t>საწარმოო შესაძლებლობათა საზღვარი; ზღვრული (მარგინალური) სიდიდეები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  <w:lang w:val="ka-GE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2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5D72D2" w:rsidRPr="00266F9F" w:rsidRDefault="005D72D2" w:rsidP="005D72D2">
            <w:pPr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</w:rPr>
              <w:t>მოთხოვნა</w:t>
            </w:r>
            <w:r w:rsidRPr="00266F9F">
              <w:rPr>
                <w:b/>
                <w:sz w:val="18"/>
                <w:szCs w:val="18"/>
              </w:rPr>
              <w:t xml:space="preserve">,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</w:rPr>
              <w:t>მიწოდება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 და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საბაზრო წონასწორობა. ელასტიკურობა და მისი გამოყენება</w:t>
            </w:r>
            <w:r w:rsid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:</w:t>
            </w:r>
          </w:p>
          <w:p w:rsidR="005D72D2" w:rsidRPr="00266F9F" w:rsidRDefault="005D72D2" w:rsidP="005D72D2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ბაზრები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კონკურენცია;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>მოთხოვნა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მოთხოვნის კანონი და მოთხოვნის მრუდი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მოთხოვნ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ის მრუდის გადაადგილებაზე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მოქმედი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>ფაქტორები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მიწოდება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მიწო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</w:rPr>
              <w:t>დების კანონი და მიწოდების მრუდი;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მიწოდებ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ის მრუდის გადაადგილებაზე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მოქმედი 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</w:rPr>
              <w:t>ფაქტორები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მოთხოვნისა და მიწოდების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წონასწორობა;</w:t>
            </w:r>
            <w:r w:rsidRPr="00266F9F">
              <w:rPr>
                <w:rFonts w:ascii="Sylfaen" w:hAnsi="Sylfaen"/>
                <w:color w:val="FF0000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მოთხოვნის ელასტიკურობა ფასის მიხედვით და მისი დეტერმინანტები; </w:t>
            </w:r>
            <w:r w:rsidR="00331EDC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მოთხოვნის ელასტიკურობის გამოთვლა ფასის მიხედვით; 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>მოთხოვნის ელასტიკურობის გამოთვლა შუაწერტილის მეთოდით;</w:t>
            </w:r>
            <w:r w:rsidR="00EC32F3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მოთხოვნის ელასტიკურობა შემოსავლის მიხედვით; მიწოდების ელასტიკურობა ფასის მიხედვით და მისი დეტერმინანტები; 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მიწოდების ელასტიკურობის გამოთვლა ფასის მიხედვით; </w:t>
            </w:r>
            <w:r w:rsidR="00EC32F3" w:rsidRPr="00266F9F">
              <w:rPr>
                <w:rFonts w:ascii="Sylfaen" w:hAnsi="Sylfaen"/>
                <w:sz w:val="18"/>
                <w:szCs w:val="18"/>
                <w:lang w:val="ka-GE"/>
              </w:rPr>
              <w:t>ბაზრის რეგულირება.</w:t>
            </w:r>
          </w:p>
          <w:p w:rsidR="00CB2580" w:rsidRPr="00266F9F" w:rsidRDefault="005D72D2" w:rsidP="005D72D2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3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C064E1" w:rsidRPr="00266F9F" w:rsidRDefault="00492E42" w:rsidP="00EC32F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ურთიერთდამოკიდებულება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ვაჭრობის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en-GB"/>
              </w:rPr>
              <w:t>მომგებიანობა</w:t>
            </w:r>
            <w:r w:rsidR="00EC32F3"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. </w:t>
            </w:r>
            <w:r w:rsidR="00EC32F3" w:rsidRPr="00266F9F">
              <w:rPr>
                <w:rFonts w:ascii="Sylfaen" w:hAnsi="Sylfaen" w:cs="Sylfaen"/>
                <w:b/>
                <w:noProof/>
                <w:sz w:val="18"/>
                <w:szCs w:val="18"/>
              </w:rPr>
              <w:t>საერთაშორისო</w:t>
            </w:r>
            <w:r w:rsidR="00EC32F3" w:rsidRPr="00266F9F">
              <w:rPr>
                <w:b/>
                <w:sz w:val="18"/>
                <w:szCs w:val="18"/>
              </w:rPr>
              <w:t xml:space="preserve"> </w:t>
            </w:r>
            <w:r w:rsidR="00EC32F3" w:rsidRPr="00266F9F">
              <w:rPr>
                <w:rFonts w:ascii="Sylfaen" w:hAnsi="Sylfaen" w:cs="Sylfaen"/>
                <w:b/>
                <w:noProof/>
                <w:sz w:val="18"/>
                <w:szCs w:val="18"/>
              </w:rPr>
              <w:t>ვაჭრობა</w:t>
            </w:r>
            <w:r w:rsid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:</w:t>
            </w:r>
            <w:r w:rsidR="00EC32F3" w:rsidRP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EC32F3" w:rsidRPr="00266F9F" w:rsidRDefault="00492E42" w:rsidP="00EC32F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საწარმოო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შესაძლებლო</w:t>
            </w:r>
            <w:r w:rsidR="00FD1A38" w:rsidRPr="00266F9F">
              <w:rPr>
                <w:rFonts w:ascii="Sylfaen" w:hAnsi="Sylfaen" w:cs="Sylfaen"/>
                <w:noProof/>
                <w:sz w:val="18"/>
                <w:szCs w:val="18"/>
              </w:rPr>
              <w:softHyphen/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ბები;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სპეციალიზაცია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ვაჭრობა;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აბსოლუტური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უპირატესობა;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შედარებითი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უპი</w:t>
            </w:r>
            <w:r w:rsidR="00FD1A38" w:rsidRPr="00266F9F">
              <w:rPr>
                <w:rFonts w:ascii="Sylfaen" w:hAnsi="Sylfaen" w:cs="Sylfaen"/>
                <w:noProof/>
                <w:sz w:val="18"/>
                <w:szCs w:val="18"/>
              </w:rPr>
              <w:softHyphen/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რატე</w:t>
            </w:r>
            <w:r w:rsidR="00FD1A38" w:rsidRPr="00266F9F">
              <w:rPr>
                <w:rFonts w:ascii="Sylfaen" w:hAnsi="Sylfaen" w:cs="Sylfaen"/>
                <w:noProof/>
                <w:sz w:val="18"/>
                <w:szCs w:val="18"/>
              </w:rPr>
              <w:softHyphen/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სობა;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ალტერნატიული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დანახარჯი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შედარებითი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sz w:val="18"/>
                <w:szCs w:val="18"/>
                <w:lang w:val="en-GB"/>
              </w:rPr>
              <w:t>უპ</w:t>
            </w:r>
            <w:r w:rsidR="00B90B69" w:rsidRPr="00266F9F">
              <w:rPr>
                <w:rFonts w:ascii="Sylfaen" w:hAnsi="Sylfaen" w:cs="Sylfaen"/>
                <w:sz w:val="18"/>
                <w:szCs w:val="18"/>
                <w:lang w:val="ka-GE"/>
              </w:rPr>
              <w:t>ი</w:t>
            </w:r>
            <w:r w:rsidRPr="00266F9F">
              <w:rPr>
                <w:rFonts w:ascii="Sylfaen" w:hAnsi="Sylfaen" w:cs="Sylfaen"/>
                <w:sz w:val="18"/>
                <w:szCs w:val="18"/>
                <w:lang w:val="en-GB"/>
              </w:rPr>
              <w:t>რატესობა;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შედარებითი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უპირატესობა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ვაჭრობა;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შედარებითი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უპირატესობის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გამოყენება</w:t>
            </w:r>
            <w:r w:rsidR="005668B1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;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ვაჭრობის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დეტერმინანტები;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ექსპორტიორი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იმპორტიორი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ქვეყნების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სარგებლობა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დანაკარგები;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ტარიფის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გავლენა;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ვაჭრობის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შეზღუდვის</w:t>
            </w:r>
            <w:r w:rsidR="00EC32F3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32F3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არგუმენტები</w:t>
            </w:r>
          </w:p>
          <w:p w:rsidR="00CB2580" w:rsidRPr="00266F9F" w:rsidRDefault="00CB2580" w:rsidP="00EC32F3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4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C064E1" w:rsidRPr="00266F9F" w:rsidRDefault="005668B1" w:rsidP="005668B1">
            <w:pPr>
              <w:spacing w:after="0" w:line="240" w:lineRule="auto"/>
              <w:ind w:left="7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საზოგადოებრივი</w:t>
            </w:r>
            <w:r w:rsidRPr="00266F9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სექტორის</w:t>
            </w:r>
            <w:r w:rsidRPr="00266F9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ეკონომიკა</w:t>
            </w:r>
            <w:r w:rsidRPr="00266F9F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გარეგანი ეფექტები, 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საზოგადოებრი</w:t>
            </w:r>
            <w:r w:rsidR="00C064E1"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ვი საქონელი და საერთო რესურსები.</w:t>
            </w:r>
          </w:p>
          <w:p w:rsidR="005668B1" w:rsidRPr="00266F9F" w:rsidRDefault="005668B1" w:rsidP="005668B1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გარეგანი ეფექტები და ბაზრის ეფექტიანობა, გარეგანი ეფექტის პრობლემის კერძო გადაწყვეტა - ქოუზის თეორემა; გარეგან ეფექტებთან დაკავშირებული სახელმწიფო პოლიტიკა; 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საქონლის სხვადასხვა სახეობები; საზოგადოებრივი საქონელი; საერთო რესურსები.  </w:t>
            </w:r>
          </w:p>
          <w:p w:rsidR="00CB2580" w:rsidRPr="00266F9F" w:rsidRDefault="005668B1" w:rsidP="00B24BDF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 შეფასება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7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5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B24BDF" w:rsidRPr="00266F9F" w:rsidRDefault="00B24BDF" w:rsidP="00B24BDF">
            <w:pPr>
              <w:spacing w:after="0" w:line="24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საგადასახადო</w:t>
            </w:r>
            <w:r w:rsidRPr="00266F9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სისტემა</w:t>
            </w:r>
            <w:r w:rsid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:</w:t>
            </w:r>
          </w:p>
          <w:p w:rsidR="00B24BDF" w:rsidRPr="00266F9F" w:rsidRDefault="00B24BDF" w:rsidP="00B24BD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საფინანსო სისტემის მოკლე მიმოხილვა, გადასახადები და ეფექტიანობა; გადასახადები და თანასწორობა. 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CB2580" w:rsidRPr="00266F9F" w:rsidRDefault="00B24BDF" w:rsidP="00B24BDF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 შეფასება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     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7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sz w:val="18"/>
                <w:szCs w:val="18"/>
                <w:lang w:val="en-GB"/>
              </w:rPr>
              <w:lastRenderedPageBreak/>
              <w:t>6-7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</w:tcPr>
          <w:p w:rsidR="00492E42" w:rsidRPr="00266F9F" w:rsidRDefault="00C064E1" w:rsidP="00A25B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</w:rPr>
              <w:t xml:space="preserve">I </w:t>
            </w:r>
            <w:r w:rsidR="00492E42"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შუალედური</w:t>
            </w:r>
            <w:r w:rsidR="00492E42" w:rsidRPr="00266F9F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="00492E42"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8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266F9F" w:rsidRDefault="00B24BDF" w:rsidP="002142EB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ფირმა და მეწარმეობა, </w:t>
            </w:r>
            <w:r w:rsidR="002142EB"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წარმოების დანახარჯები და მოგება</w:t>
            </w:r>
            <w:r w:rsid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:</w:t>
            </w:r>
          </w:p>
          <w:p w:rsidR="008E28AF" w:rsidRPr="00266F9F" w:rsidRDefault="002142EB" w:rsidP="002142EB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>ფირმა;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მეწარმეობის (ბიზნესის) არსი;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დანახარჯების ცნება;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>მთლიანი შემოსავალი</w:t>
            </w:r>
            <w:r w:rsid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,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მთლიანი დანახარჯი და მოგება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; დანახარჯი, როგორც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>ალტერნატიული დანახარჯი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კაპიტალის დანახარჯი, როგორც ალტერნატიული დანახარჯი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;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>ეკონომიკური მოგება და საბუღალტრო მოგება. მუდმივი და ცვალებადი დანახარჯ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ები;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საშუალო და ზღვრული დანახარჯ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ები;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დანახარჯები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მოკლევადიან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გრძელვადიან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პერიოდებში</w:t>
            </w:r>
            <w:r w:rsid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.</w:t>
            </w:r>
            <w:r w:rsid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9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2142EB" w:rsidRPr="00266F9F" w:rsidRDefault="00B44984" w:rsidP="002142EB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კონკურენცია და</w:t>
            </w:r>
            <w:r w:rsidR="00295FA3"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მონოპოლია</w:t>
            </w:r>
            <w:r w:rsid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:</w:t>
            </w:r>
          </w:p>
          <w:p w:rsidR="002142EB" w:rsidRPr="00266F9F" w:rsidRDefault="0098432A" w:rsidP="005F2F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კონკურენტული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ბაზრის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მახასიათებლები;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მოგების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sz w:val="18"/>
                <w:szCs w:val="18"/>
                <w:lang w:val="en-GB"/>
              </w:rPr>
              <w:t>მაქსიმიზაცია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კონკურენტული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ფირმის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მიწოდების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მრუდი;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მონოპოლიების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გაჩენის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მიზეზები;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როგორ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იღებენ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მონოპოლიები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გადაწყვეტილებებს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წარმოებისა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ფასდადების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შესახებ;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მონოპოლიის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გავლენა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კეთილდღეობაზე</w:t>
            </w:r>
            <w:r w:rsid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სახელმწიფო პოლ</w:t>
            </w:r>
            <w:r w:rsid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იტიკა მონოპოლიებთან მიმართებაში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; </w:t>
            </w:r>
            <w:r w:rsidRPr="00266F9F">
              <w:rPr>
                <w:rFonts w:ascii="Sylfaen" w:hAnsi="Sylfaen" w:cs="Sylfaen"/>
                <w:sz w:val="18"/>
                <w:szCs w:val="18"/>
                <w:lang w:val="en-GB"/>
              </w:rPr>
              <w:t>ფასისმიერი</w:t>
            </w:r>
            <w:r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დისკრიმინაცია</w:t>
            </w:r>
            <w:r w:rsidR="005F2FE9" w:rsidRPr="00266F9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; </w:t>
            </w:r>
            <w:r w:rsidR="002142EB" w:rsidRPr="00266F9F">
              <w:rPr>
                <w:rFonts w:ascii="Sylfaen" w:hAnsi="Sylfaen" w:cs="Sylfaen"/>
                <w:sz w:val="18"/>
                <w:szCs w:val="18"/>
                <w:lang w:val="ka-GE"/>
              </w:rPr>
              <w:t>ოლიგოპოლიური ბაზრის მახასიათებლები</w:t>
            </w:r>
            <w:r w:rsidR="00266F9F">
              <w:rPr>
                <w:rFonts w:ascii="Sylfaen" w:hAnsi="Sylfaen" w:cs="Sylfaen"/>
                <w:sz w:val="18"/>
                <w:szCs w:val="18"/>
                <w:lang w:val="ka-GE"/>
              </w:rPr>
              <w:t>;</w:t>
            </w:r>
            <w:r w:rsidR="002142EB" w:rsidRPr="00266F9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2142EB" w:rsidRPr="00266F9F">
              <w:rPr>
                <w:rFonts w:ascii="Sylfaen" w:hAnsi="Sylfaen"/>
                <w:sz w:val="18"/>
                <w:szCs w:val="18"/>
                <w:lang w:val="ka-GE"/>
              </w:rPr>
              <w:t>დუოპოლია</w:t>
            </w:r>
            <w:r w:rsidR="00266F9F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 w:rsidR="002142EB"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თამაშთა თეორია და თანამშრომლობის ეკონომიკა</w:t>
            </w:r>
            <w:r w:rsidR="00266F9F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 w:rsidR="002142EB"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მონოპოლისტური კონკურენცია.</w:t>
            </w:r>
          </w:p>
          <w:p w:rsidR="00CB2580" w:rsidRPr="00266F9F" w:rsidRDefault="002142EB" w:rsidP="00A238B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შეფასება 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7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10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266F9F" w:rsidRDefault="005F2FE9" w:rsidP="005F2FE9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წარმოების</w:t>
            </w:r>
            <w:r w:rsidRPr="00266F9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ფაქტორთა</w:t>
            </w:r>
            <w:r w:rsidRPr="00266F9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ბაზრები</w:t>
            </w:r>
            <w:r w:rsidR="00266F9F">
              <w:rPr>
                <w:rFonts w:ascii="Sylfaen" w:hAnsi="Sylfaen"/>
                <w:b/>
                <w:sz w:val="18"/>
                <w:szCs w:val="18"/>
                <w:lang w:val="ka-GE"/>
              </w:rPr>
              <w:t>:</w:t>
            </w:r>
          </w:p>
          <w:p w:rsidR="005F2FE9" w:rsidRPr="00266F9F" w:rsidRDefault="005F2FE9" w:rsidP="005F2FE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წარმოების ფაქტორთა ბაზრების ზოგადი დახასიათება; შრომის ბაზრის ანალიზი; კაპიტალის ბაზრის ანალიზი; მიწის ბაზრის ანალიზი.</w:t>
            </w:r>
          </w:p>
          <w:p w:rsidR="00CB2580" w:rsidRPr="00266F9F" w:rsidRDefault="005F2FE9" w:rsidP="005F2FE9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11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C064E1" w:rsidRPr="00266F9F" w:rsidRDefault="005F2FE9" w:rsidP="005F2FE9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შემოსავლების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უთანაბრობა და სიღარიბე:</w:t>
            </w:r>
          </w:p>
          <w:p w:rsidR="005F2FE9" w:rsidRPr="00266F9F" w:rsidRDefault="005F2FE9" w:rsidP="005F2FE9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წონასწორული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ხელფასების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ზოგიერთი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დეტერმინანტი;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დისკრიმინაციის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ეკონომიკა</w:t>
            </w:r>
            <w:r w:rsid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უთანასწორობის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რაოდენობრივი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განსაზღვრა;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შემოსავ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ლების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გადანაწილების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პოლიტიკური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ფილოსოფია;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სიღარიბესთან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ბრძოლის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პოლი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ტიკური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პროგრამები</w:t>
            </w:r>
            <w:r w:rsid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</w:p>
          <w:p w:rsidR="00CB2580" w:rsidRPr="00266F9F" w:rsidRDefault="005F2FE9" w:rsidP="005F2FE9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12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6E0B6A" w:rsidRPr="00266F9F" w:rsidRDefault="006E0B6A" w:rsidP="00A836FC">
            <w:pPr>
              <w:spacing w:after="0" w:line="240" w:lineRule="auto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მაკროეკონომიკის ძირითადი მაჩვენებლები</w:t>
            </w:r>
            <w:r w:rsid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:</w:t>
            </w:r>
          </w:p>
          <w:p w:rsidR="00A836FC" w:rsidRPr="00266F9F" w:rsidRDefault="006E0B6A" w:rsidP="00A836FC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ეროვნული შემოსავლის გამოთვლა: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ეკონომიკის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შემოსავლები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და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ხარჯები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მთლიანი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შიდა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პროდუქტის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კომპონენტები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რეალური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sz w:val="18"/>
                <w:szCs w:val="18"/>
                <w:lang w:val="en-GB"/>
              </w:rPr>
              <w:t>მშპ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და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ნომინალური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sz w:val="18"/>
                <w:szCs w:val="18"/>
                <w:lang w:val="en-GB"/>
              </w:rPr>
              <w:t>მშპ;</w:t>
            </w:r>
            <w:r w:rsidR="00A836FC"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836FC" w:rsidRPr="00266F9F">
              <w:rPr>
                <w:rFonts w:ascii="Sylfaen" w:hAnsi="Sylfaen"/>
                <w:sz w:val="18"/>
                <w:szCs w:val="18"/>
                <w:lang w:val="en-GB"/>
              </w:rPr>
              <w:t>მშპ-ს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sz w:val="18"/>
                <w:szCs w:val="18"/>
                <w:lang w:val="en-GB"/>
              </w:rPr>
              <w:t>დეფლატორი;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sz w:val="18"/>
                <w:szCs w:val="18"/>
                <w:lang w:val="en-GB"/>
              </w:rPr>
              <w:t>მშპ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და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ეკონომიკური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კეთილდღეობა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="00A836FC"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ცხოვრების ღირებულების გაზომვა: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სამომხმარებლო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ფასების</w:t>
            </w:r>
            <w:r w:rsidR="00A836FC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A836FC" w:rsidRPr="00266F9F">
              <w:rPr>
                <w:rFonts w:ascii="Sylfaen" w:hAnsi="Sylfaen"/>
                <w:noProof/>
                <w:sz w:val="18"/>
                <w:szCs w:val="18"/>
              </w:rPr>
              <w:t>ინდექსი.</w:t>
            </w:r>
            <w:r w:rsidR="00A836FC"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CB2580" w:rsidRPr="00266F9F" w:rsidRDefault="00A836FC" w:rsidP="00A836FC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492E42" w:rsidRPr="00266F9F" w:rsidRDefault="00C064E1" w:rsidP="00C064E1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noProof/>
                <w:sz w:val="18"/>
                <w:szCs w:val="18"/>
              </w:rPr>
              <w:t xml:space="preserve">II </w:t>
            </w:r>
            <w:r w:rsidR="00492E42" w:rsidRP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შუალედური</w:t>
            </w:r>
            <w:r w:rsidR="00492E42" w:rsidRPr="00266F9F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</w:t>
            </w: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89244B" w:rsidRDefault="00DF0E1A" w:rsidP="00A452C1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</w:rPr>
              <w:t>უმუშევრობა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: </w:t>
            </w:r>
          </w:p>
          <w:p w:rsidR="00DF0E1A" w:rsidRPr="00266F9F" w:rsidRDefault="00DF0E1A" w:rsidP="00A452C1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</w:rPr>
              <w:t>უმუშევრობის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</w:rPr>
              <w:t>განსაზღვრა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en-GB"/>
              </w:rPr>
              <w:t>უმუშევრ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ო</w:t>
            </w:r>
            <w:r w:rsidRPr="00266F9F">
              <w:rPr>
                <w:rFonts w:ascii="Sylfaen" w:hAnsi="Sylfaen"/>
                <w:sz w:val="18"/>
                <w:szCs w:val="18"/>
                <w:lang w:val="en-GB"/>
              </w:rPr>
              <w:t>ბის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სახეები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შედეგები;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უმუშევრობის ბუნებრივი დონე</w:t>
            </w:r>
            <w:r w:rsidR="00B115EF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მინიმალური ხელფასის კანონები</w:t>
            </w:r>
            <w:r w:rsidR="00B115EF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პროფკავშირები და კოლექტიური მოლაპარაკება</w:t>
            </w:r>
            <w:r w:rsidR="00B115EF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ეფექტიანი ხელფასების თეორია. </w:t>
            </w:r>
          </w:p>
          <w:p w:rsidR="00CB2580" w:rsidRPr="00266F9F" w:rsidRDefault="00DF0E1A" w:rsidP="00A452C1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შეფასება 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7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</w:t>
            </w: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4</w:t>
            </w:r>
          </w:p>
        </w:tc>
        <w:tc>
          <w:tcPr>
            <w:tcW w:w="7298" w:type="dxa"/>
            <w:gridSpan w:val="2"/>
            <w:tcBorders>
              <w:right w:val="single" w:sz="4" w:space="0" w:color="auto"/>
            </w:tcBorders>
            <w:vAlign w:val="center"/>
          </w:tcPr>
          <w:p w:rsidR="00DF0E1A" w:rsidRPr="00266F9F" w:rsidRDefault="00DF0E1A" w:rsidP="00DF0E1A">
            <w:pPr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sz w:val="18"/>
                <w:szCs w:val="18"/>
                <w:lang w:val="en-GB"/>
              </w:rPr>
              <w:t>მონეტარული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სისტემა</w:t>
            </w:r>
            <w:r w:rsidR="00B115E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:</w:t>
            </w:r>
          </w:p>
          <w:p w:rsidR="00DF0E1A" w:rsidRPr="00266F9F" w:rsidRDefault="00DF0E1A" w:rsidP="00DF0E1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ფულის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არსი;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ფულის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ფუნქციები;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ფულის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სახეობები;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ბანკები და ფულის მიწოდება</w:t>
            </w:r>
          </w:p>
          <w:p w:rsidR="00CB2580" w:rsidRPr="00266F9F" w:rsidRDefault="00DF0E1A" w:rsidP="00DF0E1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</w:t>
            </w:r>
            <w:r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93" w:type="dxa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15</w:t>
            </w:r>
          </w:p>
        </w:tc>
        <w:tc>
          <w:tcPr>
            <w:tcW w:w="7283" w:type="dxa"/>
            <w:tcBorders>
              <w:right w:val="single" w:sz="4" w:space="0" w:color="auto"/>
            </w:tcBorders>
            <w:vAlign w:val="center"/>
          </w:tcPr>
          <w:p w:rsidR="0089244B" w:rsidRDefault="00DF0E1A" w:rsidP="00B115EF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ფული და </w:t>
            </w:r>
            <w:r w:rsidR="00492E42" w:rsidRPr="00266F9F">
              <w:rPr>
                <w:rFonts w:ascii="Sylfaen" w:hAnsi="Sylfaen" w:cs="Sylfaen"/>
                <w:b/>
                <w:noProof/>
                <w:sz w:val="18"/>
                <w:szCs w:val="18"/>
              </w:rPr>
              <w:t>ინფლაცია</w:t>
            </w:r>
            <w:r w:rsidR="00492E42" w:rsidRPr="00266F9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:</w:t>
            </w:r>
            <w:r w:rsidR="00492E42"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A31B6D" w:rsidRPr="00B115EF" w:rsidRDefault="00CD14AD" w:rsidP="00B115EF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ინფლაციის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DF0E1A"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არსი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სახეები;</w:t>
            </w:r>
            <w:r w:rsidRPr="00266F9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E291E">
              <w:rPr>
                <w:rFonts w:ascii="Sylfaen" w:hAnsi="Sylfaen"/>
                <w:sz w:val="18"/>
                <w:szCs w:val="18"/>
                <w:lang w:val="ka-GE"/>
              </w:rPr>
              <w:t xml:space="preserve">ფასების დონე და ფულის ღირებულება; ფულის მიწოდება, ფულზე მოთხოვნა და მონეტარული წონასწორობა; </w:t>
            </w:r>
            <w:r w:rsidR="00492E42" w:rsidRPr="00266F9F">
              <w:rPr>
                <w:rFonts w:ascii="Sylfaen" w:hAnsi="Sylfaen"/>
                <w:sz w:val="18"/>
                <w:szCs w:val="18"/>
                <w:lang w:val="en-GB"/>
              </w:rPr>
              <w:t>მონეტარული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ჩარევის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შედეგები;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E291E" w:rsidRPr="00323DBC">
              <w:rPr>
                <w:rFonts w:ascii="Sylfaen" w:hAnsi="Sylfaen"/>
                <w:sz w:val="18"/>
                <w:szCs w:val="18"/>
                <w:lang w:val="ka-GE"/>
              </w:rPr>
              <w:t>კლასიკური დიქოტ</w:t>
            </w:r>
            <w:r w:rsidR="004E291E">
              <w:rPr>
                <w:rFonts w:ascii="Sylfaen" w:hAnsi="Sylfaen"/>
                <w:sz w:val="18"/>
                <w:szCs w:val="18"/>
                <w:lang w:val="ka-GE"/>
              </w:rPr>
              <w:t xml:space="preserve">ომია და მონეტარული ნეიტრალიტეტი;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ფულის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ბრუნვის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სიჩქარე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და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რაოდენობრივი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განტოლება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sz w:val="18"/>
                <w:szCs w:val="18"/>
                <w:lang w:val="en-GB"/>
              </w:rPr>
              <w:t>ფიშერის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ეფექტი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ინფლაციის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noProof/>
                <w:sz w:val="18"/>
                <w:szCs w:val="18"/>
              </w:rPr>
              <w:t>დანახარჯები</w:t>
            </w:r>
            <w:r w:rsidRPr="00266F9F">
              <w:rPr>
                <w:rFonts w:ascii="Sylfaen" w:hAnsi="Sylfaen"/>
                <w:noProof/>
                <w:sz w:val="18"/>
                <w:szCs w:val="18"/>
                <w:lang w:val="ka-GE"/>
              </w:rPr>
              <w:t>;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92E42" w:rsidRPr="00266F9F">
              <w:rPr>
                <w:rFonts w:ascii="Sylfaen" w:hAnsi="Sylfaen"/>
                <w:sz w:val="18"/>
                <w:szCs w:val="18"/>
                <w:lang w:val="en-GB"/>
              </w:rPr>
              <w:t>ანტიინფლაციური</w:t>
            </w:r>
            <w:r w:rsidR="00492E42" w:rsidRPr="00266F9F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83DA0" w:rsidRPr="00266F9F">
              <w:rPr>
                <w:rFonts w:ascii="Sylfaen" w:hAnsi="Sylfaen"/>
                <w:noProof/>
                <w:sz w:val="18"/>
                <w:szCs w:val="18"/>
              </w:rPr>
              <w:t>პოლიტიკა</w:t>
            </w:r>
            <w:r w:rsidR="00B115EF">
              <w:rPr>
                <w:rFonts w:ascii="Sylfaen" w:hAnsi="Sylfaen"/>
                <w:noProof/>
                <w:sz w:val="18"/>
                <w:szCs w:val="18"/>
                <w:lang w:val="ka-GE"/>
              </w:rPr>
              <w:t>.</w:t>
            </w:r>
          </w:p>
        </w:tc>
        <w:tc>
          <w:tcPr>
            <w:tcW w:w="1408" w:type="dxa"/>
            <w:gridSpan w:val="2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rPr>
                <w:sz w:val="18"/>
                <w:szCs w:val="18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16</w:t>
            </w:r>
          </w:p>
        </w:tc>
        <w:tc>
          <w:tcPr>
            <w:tcW w:w="7283" w:type="dxa"/>
            <w:tcBorders>
              <w:right w:val="single" w:sz="4" w:space="0" w:color="auto"/>
            </w:tcBorders>
            <w:vAlign w:val="center"/>
          </w:tcPr>
          <w:p w:rsidR="00492E42" w:rsidRPr="00266F9F" w:rsidRDefault="00E45A17" w:rsidP="005A7DB5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რეფერატის  </w:t>
            </w:r>
            <w:r w:rsidR="005A7DB5"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 xml:space="preserve">მომზადება და მისი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პრეზენტაცია</w:t>
            </w:r>
          </w:p>
        </w:tc>
        <w:tc>
          <w:tcPr>
            <w:tcW w:w="1408" w:type="dxa"/>
            <w:gridSpan w:val="2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492E42" w:rsidRPr="00D40EC9" w:rsidTr="00A25BE3">
        <w:trPr>
          <w:trHeight w:val="448"/>
          <w:jc w:val="center"/>
        </w:trPr>
        <w:tc>
          <w:tcPr>
            <w:tcW w:w="1213" w:type="dxa"/>
            <w:vAlign w:val="center"/>
          </w:tcPr>
          <w:p w:rsidR="00492E42" w:rsidRPr="00266F9F" w:rsidRDefault="00492E42" w:rsidP="00A25BE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/>
                <w:b/>
                <w:bCs/>
                <w:sz w:val="18"/>
                <w:szCs w:val="18"/>
                <w:lang w:val="en-GB"/>
              </w:rPr>
              <w:t>17-19</w:t>
            </w:r>
          </w:p>
        </w:tc>
        <w:tc>
          <w:tcPr>
            <w:tcW w:w="7283" w:type="dxa"/>
            <w:tcBorders>
              <w:righ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დასკვნითი</w:t>
            </w:r>
            <w:r w:rsidRPr="00266F9F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266F9F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408" w:type="dxa"/>
            <w:gridSpan w:val="2"/>
            <w:tcBorders>
              <w:left w:val="single" w:sz="4" w:space="0" w:color="auto"/>
            </w:tcBorders>
            <w:vAlign w:val="center"/>
          </w:tcPr>
          <w:p w:rsidR="00492E42" w:rsidRPr="00266F9F" w:rsidRDefault="00492E42" w:rsidP="00A25BE3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</w:tbl>
    <w:p w:rsidR="00883DA0" w:rsidRDefault="00883DA0" w:rsidP="00A25BE3">
      <w:pPr>
        <w:pStyle w:val="BodyText"/>
        <w:spacing w:after="0" w:afterAutospacing="0"/>
        <w:jc w:val="both"/>
        <w:rPr>
          <w:rFonts w:ascii="Sylfaen" w:hAnsi="Sylfaen"/>
          <w:b/>
          <w:bCs/>
          <w:noProof/>
          <w:sz w:val="20"/>
          <w:szCs w:val="20"/>
          <w:lang w:val="pt-PT"/>
        </w:rPr>
      </w:pPr>
    </w:p>
    <w:p w:rsidR="00E22783" w:rsidRPr="008027AC" w:rsidRDefault="00E22783" w:rsidP="00A25BE3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3C1B35">
        <w:rPr>
          <w:rFonts w:ascii="Sylfaen" w:hAnsi="Sylfaen"/>
          <w:b/>
          <w:bCs/>
          <w:noProof/>
          <w:sz w:val="20"/>
          <w:szCs w:val="20"/>
          <w:lang w:val="pt-PT"/>
        </w:rPr>
        <w:t>შეფასებ</w:t>
      </w:r>
      <w:r w:rsidRPr="003C1B35">
        <w:rPr>
          <w:rFonts w:ascii="Sylfaen" w:hAnsi="Sylfaen"/>
          <w:b/>
          <w:bCs/>
          <w:noProof/>
          <w:sz w:val="20"/>
          <w:szCs w:val="20"/>
          <w:lang w:val="ka-GE"/>
        </w:rPr>
        <w:t>ის</w:t>
      </w:r>
      <w:r w:rsidRPr="003C1B35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b/>
          <w:bCs/>
          <w:sz w:val="20"/>
          <w:szCs w:val="20"/>
          <w:lang w:val="en-GB"/>
        </w:rPr>
        <w:t>კრიტერიუმები: </w:t>
      </w:r>
      <w:r w:rsidRPr="003C1B35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შეფასების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="00D066D0">
        <w:rPr>
          <w:rFonts w:ascii="Sylfaen" w:hAnsi="Sylfaen"/>
          <w:noProof/>
          <w:sz w:val="20"/>
          <w:szCs w:val="20"/>
          <w:lang w:val="pt-PT"/>
        </w:rPr>
        <w:t xml:space="preserve">კომპონენტები </w:t>
      </w:r>
      <w:r w:rsidR="00D066D0">
        <w:rPr>
          <w:rFonts w:ascii="Sylfaen" w:hAnsi="Sylfaen"/>
          <w:noProof/>
          <w:sz w:val="20"/>
          <w:szCs w:val="20"/>
          <w:lang w:val="ka-GE"/>
        </w:rPr>
        <w:t xml:space="preserve">და მეთოდები, </w:t>
      </w:r>
      <w:r w:rsidRPr="003C1B35">
        <w:rPr>
          <w:rFonts w:ascii="Sylfaen" w:hAnsi="Sylfaen"/>
          <w:noProof/>
          <w:sz w:val="20"/>
          <w:szCs w:val="20"/>
          <w:lang w:val="pt-PT"/>
        </w:rPr>
        <w:t>მათი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მოკლე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აღწერა</w:t>
      </w:r>
      <w:r w:rsidR="00D066D0">
        <w:rPr>
          <w:rFonts w:ascii="Sylfaen" w:hAnsi="Sylfaen"/>
          <w:noProof/>
          <w:sz w:val="20"/>
          <w:szCs w:val="20"/>
          <w:lang w:val="ka-GE"/>
        </w:rPr>
        <w:t>,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შესაძლო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ქულათა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მაქსიმუმი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="00D066D0">
        <w:rPr>
          <w:rFonts w:ascii="Sylfaen" w:hAnsi="Sylfaen"/>
          <w:sz w:val="20"/>
          <w:szCs w:val="20"/>
          <w:lang w:val="ka-GE"/>
        </w:rPr>
        <w:t xml:space="preserve">და მინიმალური კომპეტენციის ზღვარი </w:t>
      </w:r>
      <w:r w:rsidRPr="003C1B35">
        <w:rPr>
          <w:rFonts w:ascii="Sylfaen" w:hAnsi="Sylfaen"/>
          <w:noProof/>
          <w:sz w:val="20"/>
          <w:szCs w:val="20"/>
          <w:lang w:val="pt-PT"/>
        </w:rPr>
        <w:t>მოტანილია</w:t>
      </w:r>
      <w:r w:rsidRPr="003C1B35">
        <w:rPr>
          <w:rFonts w:ascii="Sylfaen" w:hAnsi="Sylfaen"/>
          <w:sz w:val="20"/>
          <w:szCs w:val="20"/>
          <w:lang w:val="pt-PT"/>
        </w:rPr>
        <w:t xml:space="preserve"> </w:t>
      </w:r>
      <w:r w:rsidRPr="003C1B35">
        <w:rPr>
          <w:rFonts w:ascii="Sylfaen" w:hAnsi="Sylfaen"/>
          <w:noProof/>
          <w:sz w:val="20"/>
          <w:szCs w:val="20"/>
          <w:lang w:val="pt-PT"/>
        </w:rPr>
        <w:t>ცხრილში:</w:t>
      </w:r>
      <w:r>
        <w:rPr>
          <w:rFonts w:ascii="Sylfaen" w:hAnsi="Sylfaen"/>
          <w:noProof/>
          <w:sz w:val="20"/>
          <w:szCs w:val="20"/>
          <w:lang w:val="ka-GE"/>
        </w:rPr>
        <w:t xml:space="preserve"> </w:t>
      </w:r>
    </w:p>
    <w:p w:rsidR="00E22783" w:rsidRPr="00756A69" w:rsidRDefault="00E22783" w:rsidP="00A25BE3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528"/>
        <w:gridCol w:w="1559"/>
      </w:tblGrid>
      <w:tr w:rsidR="00D066D0" w:rsidRPr="00046D5C" w:rsidTr="00A25BE3">
        <w:trPr>
          <w:jc w:val="center"/>
        </w:trPr>
        <w:tc>
          <w:tcPr>
            <w:tcW w:w="2802" w:type="dxa"/>
            <w:vAlign w:val="center"/>
          </w:tcPr>
          <w:p w:rsidR="00D066D0" w:rsidRPr="005F2D03" w:rsidRDefault="00D066D0" w:rsidP="00A25BE3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D5C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შეფასების</w:t>
            </w:r>
            <w:r w:rsidRPr="00046D5C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კომპონენტი</w:t>
            </w:r>
            <w:r w:rsidRPr="00B90B69">
              <w:rPr>
                <w:rFonts w:ascii="Sylfaen" w:hAnsi="Sylfaen"/>
                <w:b/>
                <w:bCs/>
                <w:sz w:val="20"/>
                <w:szCs w:val="20"/>
                <w:lang w:val="en-GB"/>
              </w:rPr>
              <w:t>/მაქსიმალური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90B69">
              <w:rPr>
                <w:rFonts w:ascii="Sylfaen" w:hAnsi="Sylfaen"/>
                <w:b/>
                <w:bCs/>
                <w:sz w:val="20"/>
                <w:szCs w:val="20"/>
                <w:lang w:val="en-GB"/>
              </w:rPr>
              <w:lastRenderedPageBreak/>
              <w:t>ქულა/მინიმალური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კომპეტენციის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ზღვარი</w:t>
            </w:r>
          </w:p>
        </w:tc>
        <w:tc>
          <w:tcPr>
            <w:tcW w:w="5528" w:type="dxa"/>
            <w:vAlign w:val="center"/>
          </w:tcPr>
          <w:p w:rsidR="00D066D0" w:rsidRPr="008C4AE9" w:rsidRDefault="00D066D0" w:rsidP="00A25BE3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</w:rPr>
              <w:lastRenderedPageBreak/>
              <w:t>შეფასების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559" w:type="dxa"/>
            <w:vAlign w:val="center"/>
          </w:tcPr>
          <w:p w:rsidR="00D066D0" w:rsidRPr="00046D5C" w:rsidRDefault="00D066D0" w:rsidP="00A25BE3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D5C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მაქსიმალური</w:t>
            </w:r>
            <w:r w:rsidRPr="00046D5C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046D5C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ქულა</w:t>
            </w:r>
          </w:p>
        </w:tc>
      </w:tr>
      <w:tr w:rsidR="00D066D0" w:rsidRPr="00CC14B7" w:rsidTr="00A25BE3">
        <w:trPr>
          <w:jc w:val="center"/>
        </w:trPr>
        <w:tc>
          <w:tcPr>
            <w:tcW w:w="2802" w:type="dxa"/>
            <w:vMerge w:val="restart"/>
            <w:vAlign w:val="center"/>
          </w:tcPr>
          <w:p w:rsidR="00D066D0" w:rsidRPr="00CC14B7" w:rsidRDefault="00D066D0" w:rsidP="00A25B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შუალედური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შეფასება/მაქს.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75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ქულა/მინ.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კომპეტენციის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ზღვარი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26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528" w:type="dxa"/>
            <w:vAlign w:val="center"/>
          </w:tcPr>
          <w:p w:rsidR="00D066D0" w:rsidRDefault="00D066D0" w:rsidP="00A25BE3">
            <w:pPr>
              <w:spacing w:after="0" w:line="24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D066D0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ზეპირი</w:t>
            </w:r>
            <w:r w:rsidRPr="00D066D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D066D0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გამოკითხვა</w:t>
            </w:r>
            <w:r w:rsidR="00295FA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 xml:space="preserve"> (ქვიზი)</w:t>
            </w:r>
          </w:p>
          <w:p w:rsidR="00D066D0" w:rsidRPr="00D066D0" w:rsidRDefault="00D066D0" w:rsidP="00A25BE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D066D0" w:rsidRPr="00CC14B7" w:rsidRDefault="00D066D0" w:rsidP="00A25BE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ტარდება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II-V</w:t>
            </w:r>
            <w:r w:rsidRPr="00CC14B7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IX-XIV</w:t>
            </w:r>
            <w:r w:rsidRPr="00CC14B7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სასწავლო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კვირებში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გულისხმობს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წინა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კვირის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სასწავლო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მასალით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გათვალისწინებული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ცოდნისა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უნარების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შეფა</w:t>
            </w:r>
            <w:r>
              <w:rPr>
                <w:rFonts w:ascii="Sylfaen" w:hAnsi="Sylfaen"/>
                <w:bCs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სებას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ზეპირი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გამოკითხვის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გზით.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ზეპირი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გამო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კით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ხვის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მაქსიმალური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შეფასებაა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2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ქულა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066D0" w:rsidRPr="00CC14B7" w:rsidRDefault="00D066D0" w:rsidP="00A25BE3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20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ქულა</w:t>
            </w:r>
          </w:p>
        </w:tc>
      </w:tr>
      <w:tr w:rsidR="00D066D0" w:rsidRPr="00CC14B7" w:rsidTr="00A25BE3">
        <w:trPr>
          <w:jc w:val="center"/>
        </w:trPr>
        <w:tc>
          <w:tcPr>
            <w:tcW w:w="2802" w:type="dxa"/>
            <w:vMerge/>
          </w:tcPr>
          <w:p w:rsidR="00D066D0" w:rsidRPr="00CC14B7" w:rsidRDefault="00D066D0" w:rsidP="00A25BE3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D066D0" w:rsidRDefault="00D066D0" w:rsidP="00A25BE3">
            <w:pPr>
              <w:spacing w:after="0" w:line="240" w:lineRule="auto"/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</w:pPr>
            <w:r w:rsidRPr="00D066D0">
              <w:rPr>
                <w:rFonts w:ascii="Sylfaen" w:hAnsi="Sylfaen"/>
                <w:b/>
                <w:bCs/>
                <w:sz w:val="18"/>
                <w:szCs w:val="18"/>
                <w:lang w:val="en-GB"/>
              </w:rPr>
              <w:t>I</w:t>
            </w:r>
            <w:r w:rsidRPr="00D066D0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D066D0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შუალედური</w:t>
            </w:r>
            <w:r w:rsidRPr="00D066D0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D066D0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გამოცდა</w:t>
            </w:r>
          </w:p>
          <w:p w:rsidR="00D066D0" w:rsidRPr="00D066D0" w:rsidRDefault="00D066D0" w:rsidP="00A25BE3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D066D0" w:rsidRPr="00CC14B7" w:rsidRDefault="00D066D0" w:rsidP="00295FA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I-V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სასწავლო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კვირის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განმავლობაში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გავლილი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მასალით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გათვალისწინებული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ცოდნისა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უნა</w:t>
            </w:r>
            <w:r>
              <w:rPr>
                <w:rFonts w:ascii="Sylfaen" w:hAnsi="Sylfaen"/>
                <w:sz w:val="18"/>
                <w:szCs w:val="18"/>
                <w:lang w:val="en-GB"/>
              </w:rPr>
              <w:softHyphen/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რების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წერითი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გამოცდა,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მოიცავს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</w:rPr>
              <w:t>3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ღია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საკითხს,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თითოეულის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მაქსიმალური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-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5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ქულა</w:t>
            </w:r>
            <w:r w:rsidRPr="00CC14B7">
              <w:rPr>
                <w:rFonts w:ascii="Sylfaen" w:hAnsi="Sylfaen"/>
                <w:noProof/>
                <w:sz w:val="18"/>
                <w:szCs w:val="18"/>
              </w:rPr>
              <w:t>,</w:t>
            </w:r>
            <w:r w:rsidRPr="00CC14B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</w:rPr>
              <w:t>10</w:t>
            </w:r>
            <w:r w:rsidRPr="00CC14B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დახუ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რულ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საკითხს,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თითოეულის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მაქსიმალური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1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ქულა.</w:t>
            </w:r>
          </w:p>
        </w:tc>
        <w:tc>
          <w:tcPr>
            <w:tcW w:w="1559" w:type="dxa"/>
            <w:vAlign w:val="center"/>
          </w:tcPr>
          <w:p w:rsidR="00D066D0" w:rsidRPr="00CC14B7" w:rsidRDefault="00D066D0" w:rsidP="00A25BE3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25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ქულა</w:t>
            </w:r>
          </w:p>
        </w:tc>
      </w:tr>
      <w:tr w:rsidR="00D066D0" w:rsidRPr="00CC14B7" w:rsidTr="00A25BE3">
        <w:trPr>
          <w:jc w:val="center"/>
        </w:trPr>
        <w:tc>
          <w:tcPr>
            <w:tcW w:w="2802" w:type="dxa"/>
            <w:vMerge/>
          </w:tcPr>
          <w:p w:rsidR="00D066D0" w:rsidRPr="00CC14B7" w:rsidRDefault="00D066D0" w:rsidP="00A25BE3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D066D0" w:rsidRDefault="00D066D0" w:rsidP="00A25BE3">
            <w:pPr>
              <w:spacing w:after="0" w:line="240" w:lineRule="auto"/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</w:pPr>
            <w:r w:rsidRPr="00D066D0">
              <w:rPr>
                <w:rFonts w:ascii="Sylfaen" w:hAnsi="Sylfaen"/>
                <w:b/>
                <w:bCs/>
                <w:sz w:val="18"/>
                <w:szCs w:val="18"/>
                <w:lang w:val="en-GB"/>
              </w:rPr>
              <w:t>II</w:t>
            </w:r>
            <w:r w:rsidRPr="00D066D0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D066D0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შუალედური</w:t>
            </w:r>
            <w:r w:rsidRPr="00D066D0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="00295FA3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გამოცდა</w:t>
            </w:r>
          </w:p>
          <w:p w:rsidR="00D066D0" w:rsidRPr="00D066D0" w:rsidRDefault="00D066D0" w:rsidP="00A25BE3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:rsidR="00D066D0" w:rsidRPr="00CC14B7" w:rsidRDefault="00D066D0" w:rsidP="00A25BE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VIII-XII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სასწავლო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კვირის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განმავლობაში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გავლი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ლი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მასალით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გათვალისწინებული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ცოდნი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უნარების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ზეპირი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გამოკითხვა,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მოიცავს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4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საკითხს,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თითოეულის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მაქსიმალური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-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5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ქულა</w:t>
            </w:r>
          </w:p>
        </w:tc>
        <w:tc>
          <w:tcPr>
            <w:tcW w:w="1559" w:type="dxa"/>
            <w:vAlign w:val="center"/>
          </w:tcPr>
          <w:p w:rsidR="00D066D0" w:rsidRPr="00CC14B7" w:rsidRDefault="00D066D0" w:rsidP="00A25BE3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20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ქულა</w:t>
            </w:r>
          </w:p>
        </w:tc>
      </w:tr>
      <w:tr w:rsidR="00D066D0" w:rsidRPr="00CC14B7" w:rsidTr="00A25BE3">
        <w:trPr>
          <w:jc w:val="center"/>
        </w:trPr>
        <w:tc>
          <w:tcPr>
            <w:tcW w:w="2802" w:type="dxa"/>
            <w:vMerge/>
          </w:tcPr>
          <w:p w:rsidR="00D066D0" w:rsidRPr="00CC14B7" w:rsidRDefault="00D066D0" w:rsidP="00A25B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528" w:type="dxa"/>
            <w:vAlign w:val="center"/>
          </w:tcPr>
          <w:p w:rsidR="00D066D0" w:rsidRPr="00D066D0" w:rsidRDefault="00295FA3" w:rsidP="00A25BE3">
            <w:pPr>
              <w:spacing w:after="0" w:line="24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რეფერატის მომზადება და მისი </w:t>
            </w:r>
            <w:r w:rsidR="00E45A17" w:rsidRPr="00E45A17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პრეზენტაცია  </w:t>
            </w:r>
          </w:p>
          <w:p w:rsidR="00D066D0" w:rsidRPr="00CC14B7" w:rsidRDefault="00D066D0" w:rsidP="00A25BE3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D066D0" w:rsidRPr="00CC14B7" w:rsidRDefault="00295FA3" w:rsidP="00295FA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sz w:val="18"/>
                <w:szCs w:val="18"/>
                <w:lang w:val="ka-GE"/>
              </w:rPr>
              <w:t>გავლილი მასალის საფუძველზე სტუდენტი ირჩევს  მისთვის სასურველ საკითხს, ამზადებს რეფერატს წერილობითი ფორმით და ახდენს</w:t>
            </w:r>
            <w:r w:rsidR="00E45A17" w:rsidRPr="00E45A1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მის პრეზენტაციას ინფორმაციული ტექნოლოგიების</w:t>
            </w:r>
            <w: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გამოყენებით. </w:t>
            </w:r>
            <w:r w:rsidR="00E45A17" w:rsidRPr="00E45A17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ფასდება მაქსიმუმ 10 ქულით. ტარდება XVI სასწავლო კვირის განმავლობაში.</w:t>
            </w:r>
          </w:p>
        </w:tc>
        <w:tc>
          <w:tcPr>
            <w:tcW w:w="1559" w:type="dxa"/>
            <w:vAlign w:val="center"/>
          </w:tcPr>
          <w:p w:rsidR="00D066D0" w:rsidRPr="00CC14B7" w:rsidRDefault="00D066D0" w:rsidP="00A25BE3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10</w:t>
            </w:r>
            <w:r w:rsidRPr="00CC14B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ქულა</w:t>
            </w:r>
          </w:p>
        </w:tc>
      </w:tr>
      <w:tr w:rsidR="00D066D0" w:rsidRPr="00CC14B7" w:rsidTr="00A25BE3">
        <w:trPr>
          <w:jc w:val="center"/>
        </w:trPr>
        <w:tc>
          <w:tcPr>
            <w:tcW w:w="2802" w:type="dxa"/>
            <w:vAlign w:val="center"/>
          </w:tcPr>
          <w:p w:rsidR="00D066D0" w:rsidRPr="00CC14B7" w:rsidRDefault="00D066D0" w:rsidP="00A25BE3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დასკვნითი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შეფასება/მაქს.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25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sz w:val="18"/>
                <w:szCs w:val="18"/>
                <w:lang w:val="en-GB"/>
              </w:rPr>
              <w:t>ქულა/მინ.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კომპეტენციის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ზღვარი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8</w:t>
            </w:r>
            <w:r w:rsidRPr="00CC14B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528" w:type="dxa"/>
            <w:vAlign w:val="center"/>
          </w:tcPr>
          <w:p w:rsidR="00D066D0" w:rsidRPr="00A25BE3" w:rsidRDefault="00D066D0" w:rsidP="00A25BE3">
            <w:pPr>
              <w:spacing w:after="0" w:line="240" w:lineRule="auto"/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</w:pPr>
            <w:r w:rsidRPr="00A25BE3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დასკვნითი</w:t>
            </w:r>
            <w:r w:rsidRPr="00A25BE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A25BE3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გამოცდა</w:t>
            </w:r>
          </w:p>
          <w:p w:rsidR="00A25BE3" w:rsidRPr="00CC14B7" w:rsidRDefault="00A25BE3" w:rsidP="00A25BE3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D066D0" w:rsidRPr="00CC14B7" w:rsidRDefault="00D066D0" w:rsidP="00295FA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სასწავლო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კურსის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სწავლის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შედეგებით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გათვალის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წინებული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ცოდნისა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sz w:val="18"/>
                <w:szCs w:val="18"/>
                <w:lang w:val="en-GB"/>
              </w:rPr>
              <w:t>უნარების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წე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რითი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გამოცდა,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მოიცავს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ღია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საკითხს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თითო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ეუ</w:t>
            </w:r>
            <w:r>
              <w:rPr>
                <w:rFonts w:ascii="Sylfaen" w:hAnsi="Sylfaen"/>
                <w:noProof/>
                <w:sz w:val="18"/>
                <w:szCs w:val="18"/>
              </w:rPr>
              <w:softHyphen/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ლის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მაქსიმალური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5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ქულა</w:t>
            </w:r>
            <w:r w:rsidRPr="00CC14B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</w:rPr>
              <w:t>10</w:t>
            </w:r>
            <w:r w:rsidRPr="00CC14B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დახურულ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საკითხს,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თითოეულის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მაქსიმალური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შეფასებაა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1</w:t>
            </w:r>
            <w:r w:rsidRPr="00CC14B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C14B7">
              <w:rPr>
                <w:rFonts w:ascii="Sylfaen" w:hAnsi="Sylfaen"/>
                <w:noProof/>
                <w:sz w:val="18"/>
                <w:szCs w:val="18"/>
                <w:lang w:val="ka-GE"/>
              </w:rPr>
              <w:t>ქულა.</w:t>
            </w:r>
          </w:p>
        </w:tc>
        <w:tc>
          <w:tcPr>
            <w:tcW w:w="1559" w:type="dxa"/>
            <w:vAlign w:val="center"/>
          </w:tcPr>
          <w:p w:rsidR="00D066D0" w:rsidRPr="00CC14B7" w:rsidRDefault="00D066D0" w:rsidP="00A25BE3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25</w:t>
            </w:r>
            <w:r w:rsidRPr="00CC14B7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CC14B7">
              <w:rPr>
                <w:rFonts w:ascii="Sylfaen" w:hAnsi="Sylfaen"/>
                <w:bCs/>
                <w:noProof/>
                <w:sz w:val="18"/>
                <w:szCs w:val="18"/>
                <w:lang w:val="ka-GE"/>
              </w:rPr>
              <w:t>ქულა</w:t>
            </w:r>
          </w:p>
        </w:tc>
      </w:tr>
    </w:tbl>
    <w:p w:rsidR="00E22783" w:rsidRDefault="00E22783" w:rsidP="00A25BE3">
      <w:pPr>
        <w:spacing w:after="0" w:line="240" w:lineRule="auto"/>
        <w:jc w:val="center"/>
        <w:rPr>
          <w:rFonts w:ascii="Sylfaen" w:hAnsi="Sylfaen"/>
          <w:b/>
          <w:bCs/>
          <w:noProof/>
          <w:sz w:val="18"/>
          <w:szCs w:val="18"/>
          <w:lang w:val="ka-GE"/>
        </w:rPr>
      </w:pPr>
    </w:p>
    <w:p w:rsidR="006A168C" w:rsidRDefault="006A168C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20"/>
          <w:szCs w:val="18"/>
        </w:rPr>
      </w:pPr>
    </w:p>
    <w:p w:rsidR="006A168C" w:rsidRDefault="006A168C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20"/>
          <w:szCs w:val="18"/>
        </w:rPr>
      </w:pPr>
    </w:p>
    <w:p w:rsidR="006A168C" w:rsidRDefault="006A168C" w:rsidP="006A168C">
      <w:pPr>
        <w:spacing w:after="0"/>
        <w:jc w:val="center"/>
        <w:rPr>
          <w:rFonts w:ascii="Sylfaen" w:hAnsi="Sylfaen"/>
          <w:b/>
          <w:bCs/>
          <w:sz w:val="20"/>
          <w:szCs w:val="18"/>
          <w:lang w:val="ka-GE"/>
        </w:rPr>
      </w:pPr>
      <w:r w:rsidRPr="006A168C">
        <w:rPr>
          <w:rFonts w:ascii="Sylfaen" w:hAnsi="Sylfaen"/>
          <w:b/>
          <w:sz w:val="20"/>
          <w:szCs w:val="18"/>
          <w:lang w:val="ka-GE"/>
        </w:rPr>
        <w:t xml:space="preserve">ზეპირი გამოკითხვის (ქვიზის) შეფასების </w:t>
      </w:r>
      <w:r w:rsidRPr="006A168C">
        <w:rPr>
          <w:rFonts w:ascii="Sylfaen" w:hAnsi="Sylfaen"/>
          <w:b/>
          <w:bCs/>
          <w:sz w:val="20"/>
          <w:szCs w:val="18"/>
          <w:lang w:val="ka-GE"/>
        </w:rPr>
        <w:t>კრიტერიუმი</w:t>
      </w:r>
    </w:p>
    <w:p w:rsidR="006A168C" w:rsidRPr="006A168C" w:rsidRDefault="006A168C" w:rsidP="006A168C">
      <w:pPr>
        <w:spacing w:after="0"/>
        <w:jc w:val="center"/>
        <w:rPr>
          <w:rFonts w:ascii="Sylfaen" w:hAnsi="Sylfaen"/>
          <w:b/>
          <w:bCs/>
          <w:sz w:val="20"/>
          <w:szCs w:val="18"/>
          <w:lang w:val="ka-G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1"/>
        <w:gridCol w:w="734"/>
      </w:tblGrid>
      <w:tr w:rsidR="006A168C" w:rsidRPr="0074193A" w:rsidTr="00674609">
        <w:trPr>
          <w:jc w:val="center"/>
        </w:trPr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8C" w:rsidRPr="0074193A" w:rsidRDefault="006A168C" w:rsidP="00674609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უნარი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8C" w:rsidRPr="0074193A" w:rsidRDefault="006A168C" w:rsidP="00674609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ქულა</w:t>
            </w:r>
          </w:p>
        </w:tc>
      </w:tr>
      <w:tr w:rsidR="006A168C" w:rsidRPr="0074193A" w:rsidTr="00674609">
        <w:trPr>
          <w:jc w:val="center"/>
        </w:trPr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8C" w:rsidRPr="0074193A" w:rsidRDefault="006A168C" w:rsidP="00674609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 xml:space="preserve">პრობლემა გადაჭრილია  სრულად. ავლენს სათანადო მეთოდების სრულყოფილად ფლობის უნარს.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წარმოდგენილია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საკითხის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სრულ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ყოფილი</w:t>
            </w:r>
            <w:r w:rsidRPr="0074193A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ანალიზი</w:t>
            </w:r>
            <w:r w:rsidRPr="0074193A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 -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პოზიცია</w:t>
            </w:r>
            <w:r w:rsidRPr="0074193A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დასაბუთებულია თანამიმდევრული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მსჯელობით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და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ლოგიკური დასკვნებით.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8C" w:rsidRPr="0074193A" w:rsidRDefault="006A168C" w:rsidP="00674609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2</w:t>
            </w:r>
          </w:p>
        </w:tc>
      </w:tr>
      <w:tr w:rsidR="006A168C" w:rsidRPr="0074193A" w:rsidTr="00674609">
        <w:trPr>
          <w:jc w:val="center"/>
        </w:trPr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8C" w:rsidRPr="0074193A" w:rsidRDefault="006A168C" w:rsidP="00674609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დასკვნები მცდარია 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>ან არ არის წარმოდგენილი.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8C" w:rsidRPr="0074193A" w:rsidRDefault="006A168C" w:rsidP="00674609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1</w:t>
            </w:r>
          </w:p>
        </w:tc>
      </w:tr>
      <w:tr w:rsidR="006A168C" w:rsidRPr="0074193A" w:rsidTr="00674609">
        <w:trPr>
          <w:trHeight w:val="329"/>
          <w:jc w:val="center"/>
        </w:trPr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8C" w:rsidRPr="0074193A" w:rsidRDefault="006A168C" w:rsidP="00674609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პრობლემა არ არის გადაჭრილი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 ან არსებითად მცდარია.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8C" w:rsidRPr="0074193A" w:rsidRDefault="006A168C" w:rsidP="00674609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0</w:t>
            </w:r>
          </w:p>
        </w:tc>
      </w:tr>
    </w:tbl>
    <w:p w:rsidR="006A168C" w:rsidRPr="0074193A" w:rsidRDefault="006A168C" w:rsidP="006A168C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 w:eastAsia="ru-RU"/>
        </w:rPr>
      </w:pPr>
    </w:p>
    <w:p w:rsidR="006A168C" w:rsidRDefault="006A168C" w:rsidP="006A168C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color w:val="FF0000"/>
          <w:sz w:val="18"/>
          <w:szCs w:val="18"/>
          <w:lang w:val="en-US"/>
        </w:rPr>
      </w:pPr>
    </w:p>
    <w:p w:rsidR="006A168C" w:rsidRDefault="006A168C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20"/>
          <w:szCs w:val="18"/>
        </w:rPr>
      </w:pPr>
    </w:p>
    <w:p w:rsidR="00295FA3" w:rsidRDefault="00295FA3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20"/>
          <w:szCs w:val="18"/>
        </w:rPr>
      </w:pPr>
    </w:p>
    <w:p w:rsidR="006A168C" w:rsidRDefault="006A168C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20"/>
          <w:szCs w:val="18"/>
        </w:rPr>
      </w:pPr>
    </w:p>
    <w:p w:rsidR="006A168C" w:rsidRDefault="006A168C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20"/>
          <w:szCs w:val="18"/>
        </w:rPr>
      </w:pPr>
    </w:p>
    <w:p w:rsidR="009350AD" w:rsidRPr="009350AD" w:rsidRDefault="009350AD" w:rsidP="006A168C">
      <w:pPr>
        <w:spacing w:after="0" w:line="240" w:lineRule="auto"/>
        <w:jc w:val="center"/>
        <w:rPr>
          <w:rFonts w:ascii="Sylfaen" w:hAnsi="Sylfaen"/>
          <w:b/>
          <w:bCs/>
          <w:sz w:val="20"/>
          <w:szCs w:val="18"/>
          <w:lang w:val="ka-GE" w:eastAsia="ru-RU"/>
        </w:rPr>
      </w:pPr>
      <w:r w:rsidRPr="009350AD">
        <w:rPr>
          <w:rFonts w:ascii="Sylfaen" w:hAnsi="Sylfaen"/>
          <w:b/>
          <w:bCs/>
          <w:sz w:val="20"/>
          <w:szCs w:val="18"/>
        </w:rPr>
        <w:t>I</w:t>
      </w:r>
      <w:r w:rsidRPr="009350AD">
        <w:rPr>
          <w:rFonts w:ascii="Sylfaen" w:hAnsi="Sylfaen"/>
          <w:b/>
          <w:bCs/>
          <w:sz w:val="20"/>
          <w:szCs w:val="18"/>
          <w:lang w:val="ka-GE"/>
        </w:rPr>
        <w:t xml:space="preserve"> და</w:t>
      </w:r>
      <w:r w:rsidRPr="009350AD">
        <w:rPr>
          <w:rFonts w:ascii="Sylfaen" w:hAnsi="Sylfaen"/>
          <w:b/>
          <w:bCs/>
          <w:sz w:val="20"/>
          <w:szCs w:val="18"/>
        </w:rPr>
        <w:t xml:space="preserve"> II </w:t>
      </w:r>
      <w:r w:rsidRPr="009350AD">
        <w:rPr>
          <w:rFonts w:ascii="Sylfaen" w:hAnsi="Sylfaen"/>
          <w:b/>
          <w:bCs/>
          <w:sz w:val="20"/>
          <w:szCs w:val="18"/>
          <w:lang w:val="ka-GE"/>
        </w:rPr>
        <w:t>შუალედური და დასკვნითი გამოცდების</w:t>
      </w:r>
      <w:r w:rsidR="006A168C">
        <w:rPr>
          <w:rFonts w:ascii="Sylfaen" w:hAnsi="Sylfaen"/>
          <w:b/>
          <w:bCs/>
          <w:sz w:val="20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18"/>
          <w:lang w:val="ka-GE"/>
        </w:rPr>
        <w:t xml:space="preserve">ღია </w:t>
      </w:r>
      <w:r w:rsidRPr="009350AD">
        <w:rPr>
          <w:rFonts w:ascii="Sylfaen" w:hAnsi="Sylfaen"/>
          <w:b/>
          <w:bCs/>
          <w:sz w:val="20"/>
          <w:szCs w:val="18"/>
          <w:lang w:val="ka-GE"/>
        </w:rPr>
        <w:t>საკითხების შეფასების კრიტერიუმი</w:t>
      </w:r>
    </w:p>
    <w:p w:rsidR="009350AD" w:rsidRPr="009350AD" w:rsidRDefault="009350AD" w:rsidP="009350A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18"/>
          <w:szCs w:val="1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379"/>
      </w:tblGrid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lastRenderedPageBreak/>
              <w:t>ქულა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AD" w:rsidRPr="0074193A" w:rsidRDefault="009350AD" w:rsidP="009350A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ცოდნა და გაცნობიერება</w:t>
            </w:r>
          </w:p>
        </w:tc>
      </w:tr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5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</w:t>
            </w:r>
            <w:r w:rsidR="006652AC">
              <w:rPr>
                <w:rFonts w:ascii="Sylfaen" w:hAnsi="Sylfaen" w:cs="Sylfaen"/>
                <w:sz w:val="18"/>
                <w:szCs w:val="18"/>
                <w:lang w:val="ka-GE" w:eastAsia="ru-RU"/>
              </w:rPr>
              <w:t>,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კრიტიკულად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4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საკითხი სრულად არის წარმოდგენილი.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</w:t>
            </w:r>
            <w:r w:rsidR="006652AC">
              <w:rPr>
                <w:rFonts w:ascii="Sylfaen" w:hAnsi="Sylfaen" w:cs="Sylfaen"/>
                <w:sz w:val="18"/>
                <w:szCs w:val="18"/>
                <w:lang w:val="ka-GE" w:eastAsia="ru-RU"/>
              </w:rPr>
              <w:t>,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Calibri"/>
                <w:sz w:val="18"/>
                <w:szCs w:val="18"/>
                <w:lang w:val="ka-GE" w:eastAsia="ru-RU"/>
              </w:rPr>
              <w:t xml:space="preserve">საკმარისად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ა.</w:t>
            </w:r>
          </w:p>
        </w:tc>
      </w:tr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3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დაშვებულია არაარსებითი ხასიათის შეცდომა. ჩანს</w:t>
            </w:r>
            <w:r w:rsidR="006652AC">
              <w:rPr>
                <w:rFonts w:ascii="Sylfaen" w:hAnsi="Sylfaen" w:cs="Sylfaen"/>
                <w:sz w:val="18"/>
                <w:szCs w:val="18"/>
                <w:lang w:val="ka-GE" w:eastAsia="ru-RU"/>
              </w:rPr>
              <w:t>,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სუსტად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2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ავლენს საკითხთან დაკავშირებული მას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>ა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ლის ზედაპირულ ცოდნას. დაშვებულია არსებითი ხასიათის შეცდომა. ჩანს</w:t>
            </w:r>
            <w:r w:rsidR="006652AC">
              <w:rPr>
                <w:rFonts w:ascii="Sylfaen" w:hAnsi="Sylfaen" w:cs="Sylfaen"/>
                <w:sz w:val="18"/>
                <w:szCs w:val="18"/>
                <w:lang w:val="ka-GE" w:eastAsia="ru-RU"/>
              </w:rPr>
              <w:t>,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1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color w:val="000000"/>
                <w:sz w:val="18"/>
                <w:szCs w:val="18"/>
                <w:lang w:val="ka-GE" w:eastAsia="ru-RU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ავლენს საკითხთან დაკავშირებული მას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>ა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ლის მწირ ცოდნას. ფიქსირდება არსებითი სახის შეცდომები. ჩანს</w:t>
            </w:r>
            <w:r w:rsidR="006652AC">
              <w:rPr>
                <w:rFonts w:ascii="Sylfaen" w:hAnsi="Sylfaen" w:cs="Sylfaen"/>
                <w:sz w:val="18"/>
                <w:szCs w:val="18"/>
                <w:lang w:val="ka-GE" w:eastAsia="ru-RU"/>
              </w:rPr>
              <w:t>,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9350AD" w:rsidRPr="0074193A" w:rsidTr="009350AD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0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AD" w:rsidRPr="0074193A" w:rsidRDefault="009350AD" w:rsidP="00674609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საკითხი არ 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არის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 წარმოდგენილი ან არსებითად მცდარია.</w:t>
            </w:r>
          </w:p>
        </w:tc>
      </w:tr>
    </w:tbl>
    <w:p w:rsidR="006A168C" w:rsidRDefault="006A168C" w:rsidP="006A168C">
      <w:pPr>
        <w:spacing w:after="0"/>
        <w:jc w:val="center"/>
        <w:rPr>
          <w:rFonts w:ascii="Sylfaen" w:hAnsi="Sylfaen"/>
          <w:b/>
          <w:sz w:val="20"/>
          <w:szCs w:val="18"/>
          <w:lang w:val="ka-GE"/>
        </w:rPr>
      </w:pPr>
    </w:p>
    <w:p w:rsidR="006A168C" w:rsidRDefault="006A168C" w:rsidP="006A168C">
      <w:pPr>
        <w:spacing w:after="0"/>
        <w:jc w:val="center"/>
        <w:rPr>
          <w:rFonts w:ascii="Sylfaen" w:hAnsi="Sylfaen"/>
          <w:b/>
          <w:sz w:val="20"/>
          <w:szCs w:val="18"/>
          <w:lang w:val="ka-GE"/>
        </w:rPr>
      </w:pPr>
    </w:p>
    <w:p w:rsidR="006A168C" w:rsidRDefault="006A168C" w:rsidP="006A168C">
      <w:pPr>
        <w:spacing w:after="0" w:line="240" w:lineRule="auto"/>
        <w:jc w:val="center"/>
        <w:rPr>
          <w:rFonts w:ascii="Sylfaen" w:hAnsi="Sylfaen"/>
          <w:b/>
          <w:bCs/>
          <w:sz w:val="20"/>
          <w:szCs w:val="18"/>
          <w:lang w:val="ka-GE"/>
        </w:rPr>
      </w:pPr>
      <w:r w:rsidRPr="006A168C">
        <w:rPr>
          <w:rFonts w:ascii="Sylfaen" w:hAnsi="Sylfaen"/>
          <w:b/>
          <w:bCs/>
          <w:sz w:val="20"/>
          <w:szCs w:val="18"/>
        </w:rPr>
        <w:t xml:space="preserve">I </w:t>
      </w:r>
      <w:r w:rsidRPr="006A168C">
        <w:rPr>
          <w:rFonts w:ascii="Sylfaen" w:hAnsi="Sylfaen"/>
          <w:b/>
          <w:bCs/>
          <w:sz w:val="20"/>
          <w:szCs w:val="18"/>
          <w:lang w:val="ka-GE"/>
        </w:rPr>
        <w:t>შუალედური და დასკვნითი გამოცდების დახურული კითხვების შეფასების კრიტერიუმი</w:t>
      </w:r>
    </w:p>
    <w:p w:rsidR="006A168C" w:rsidRPr="00D947E9" w:rsidRDefault="006A168C" w:rsidP="006A168C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048"/>
      </w:tblGrid>
      <w:tr w:rsidR="006A168C" w:rsidRPr="00D947E9" w:rsidTr="00674609">
        <w:trPr>
          <w:jc w:val="center"/>
        </w:trPr>
        <w:tc>
          <w:tcPr>
            <w:tcW w:w="7938" w:type="dxa"/>
            <w:shd w:val="clear" w:color="auto" w:fill="auto"/>
          </w:tcPr>
          <w:p w:rsidR="006A168C" w:rsidRPr="00674609" w:rsidRDefault="006A168C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7460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  <w:tc>
          <w:tcPr>
            <w:tcW w:w="2048" w:type="dxa"/>
            <w:shd w:val="clear" w:color="auto" w:fill="auto"/>
          </w:tcPr>
          <w:p w:rsidR="006A168C" w:rsidRPr="00674609" w:rsidRDefault="006A168C" w:rsidP="00674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7460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6A168C" w:rsidRPr="00D947E9" w:rsidTr="00674609">
        <w:trPr>
          <w:trHeight w:val="397"/>
          <w:jc w:val="center"/>
        </w:trPr>
        <w:tc>
          <w:tcPr>
            <w:tcW w:w="7938" w:type="dxa"/>
            <w:shd w:val="clear" w:color="auto" w:fill="auto"/>
          </w:tcPr>
          <w:p w:rsidR="006A168C" w:rsidRPr="00674609" w:rsidRDefault="006A168C" w:rsidP="00674609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74609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სწორად პასუხობს დასმულ კითხვას</w:t>
            </w:r>
          </w:p>
        </w:tc>
        <w:tc>
          <w:tcPr>
            <w:tcW w:w="2048" w:type="dxa"/>
            <w:shd w:val="clear" w:color="auto" w:fill="auto"/>
          </w:tcPr>
          <w:p w:rsidR="006A168C" w:rsidRPr="00674609" w:rsidRDefault="006A168C" w:rsidP="00674609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74609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</w:tr>
      <w:tr w:rsidR="006A168C" w:rsidRPr="00D947E9" w:rsidTr="00674609">
        <w:trPr>
          <w:trHeight w:val="397"/>
          <w:jc w:val="center"/>
        </w:trPr>
        <w:tc>
          <w:tcPr>
            <w:tcW w:w="7938" w:type="dxa"/>
            <w:shd w:val="clear" w:color="auto" w:fill="auto"/>
          </w:tcPr>
          <w:p w:rsidR="006A168C" w:rsidRPr="00674609" w:rsidRDefault="006A168C" w:rsidP="00674609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74609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არასწორად პასუხობს კითხვას</w:t>
            </w:r>
          </w:p>
        </w:tc>
        <w:tc>
          <w:tcPr>
            <w:tcW w:w="2048" w:type="dxa"/>
            <w:shd w:val="clear" w:color="auto" w:fill="auto"/>
          </w:tcPr>
          <w:p w:rsidR="006A168C" w:rsidRPr="00674609" w:rsidRDefault="006A168C" w:rsidP="00674609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74609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</w:tr>
    </w:tbl>
    <w:p w:rsidR="006A168C" w:rsidRDefault="006A168C" w:rsidP="006A168C">
      <w:pPr>
        <w:spacing w:after="0"/>
        <w:jc w:val="center"/>
        <w:rPr>
          <w:rFonts w:ascii="Sylfaen" w:hAnsi="Sylfaen"/>
          <w:b/>
          <w:sz w:val="20"/>
          <w:szCs w:val="18"/>
          <w:lang w:val="ka-GE"/>
        </w:rPr>
      </w:pPr>
    </w:p>
    <w:p w:rsidR="006A168C" w:rsidRDefault="006A168C" w:rsidP="006A168C">
      <w:pPr>
        <w:spacing w:after="0"/>
        <w:jc w:val="center"/>
        <w:rPr>
          <w:rFonts w:ascii="Sylfaen" w:hAnsi="Sylfaen"/>
          <w:b/>
          <w:sz w:val="20"/>
          <w:szCs w:val="18"/>
          <w:lang w:val="ka-GE"/>
        </w:rPr>
      </w:pPr>
    </w:p>
    <w:p w:rsidR="00295FA3" w:rsidRPr="00AB2005" w:rsidRDefault="00295FA3" w:rsidP="00295FA3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რეფერატის მომზადებ</w:t>
      </w:r>
      <w:r w:rsidR="00341BFE">
        <w:rPr>
          <w:rFonts w:ascii="Sylfaen" w:hAnsi="Sylfaen"/>
          <w:b/>
          <w:bCs/>
          <w:sz w:val="20"/>
          <w:szCs w:val="20"/>
          <w:lang w:val="ka-GE"/>
        </w:rPr>
        <w:t xml:space="preserve">ისა 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და მისი 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პრ</w:t>
      </w:r>
      <w:r>
        <w:rPr>
          <w:rFonts w:ascii="Sylfaen" w:hAnsi="Sylfaen"/>
          <w:b/>
          <w:bCs/>
          <w:sz w:val="20"/>
          <w:szCs w:val="20"/>
          <w:lang w:val="ka-GE"/>
        </w:rPr>
        <w:t>ეზენტაციის შეფასების კრიტერიუმ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ი (მაქსიმ. ქულა -</w:t>
      </w:r>
      <w:r w:rsidR="006652AC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10</w:t>
      </w:r>
      <w:r>
        <w:rPr>
          <w:rFonts w:ascii="Sylfaen" w:hAnsi="Sylfaen"/>
          <w:b/>
          <w:bCs/>
          <w:sz w:val="20"/>
          <w:szCs w:val="20"/>
          <w:lang w:val="ka-GE"/>
        </w:rPr>
        <w:t>)</w:t>
      </w:r>
    </w:p>
    <w:p w:rsidR="00295FA3" w:rsidRDefault="00295FA3" w:rsidP="00295FA3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66"/>
        <w:gridCol w:w="3250"/>
        <w:gridCol w:w="3110"/>
      </w:tblGrid>
      <w:tr w:rsidR="00295FA3" w:rsidRPr="00036424" w:rsidTr="00295FA3">
        <w:trPr>
          <w:trHeight w:val="336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326" w:type="dxa"/>
            <w:gridSpan w:val="3"/>
            <w:vAlign w:val="center"/>
          </w:tcPr>
          <w:p w:rsidR="00295FA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295FA3" w:rsidRPr="00036424" w:rsidTr="00295FA3">
        <w:trPr>
          <w:trHeight w:val="921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966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პრობლემის გადაჭრა</w:t>
            </w:r>
          </w:p>
        </w:tc>
        <w:tc>
          <w:tcPr>
            <w:tcW w:w="3250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ჩამოყალიბება</w:t>
            </w:r>
          </w:p>
        </w:tc>
        <w:tc>
          <w:tcPr>
            <w:tcW w:w="3109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კომუნიკაციის უნარი</w:t>
            </w:r>
          </w:p>
        </w:tc>
      </w:tr>
      <w:tr w:rsidR="00295FA3" w:rsidRPr="00036424" w:rsidTr="00295FA3">
        <w:trPr>
          <w:trHeight w:val="820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2966" w:type="dxa"/>
          </w:tcPr>
          <w:p w:rsidR="00295FA3" w:rsidRPr="00FE7193" w:rsidRDefault="00295FA3" w:rsidP="0067460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პრობლემა გადაჭრილია  სრულყოფილად. ავლენს სათანადო მეთ</w:t>
            </w:r>
            <w:r w:rsidR="001F0C5F">
              <w:rPr>
                <w:rFonts w:ascii="Sylfaen" w:hAnsi="Sylfaen"/>
                <w:bCs/>
                <w:sz w:val="18"/>
                <w:szCs w:val="18"/>
                <w:lang w:val="ka-GE"/>
              </w:rPr>
              <w:t>ოდების სრულყოფილად ფლობის უნარს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3250" w:type="dxa"/>
          </w:tcPr>
          <w:p w:rsidR="00295FA3" w:rsidRPr="00FE7193" w:rsidRDefault="00295FA3" w:rsidP="0067460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3109" w:type="dxa"/>
          </w:tcPr>
          <w:p w:rsidR="00295FA3" w:rsidRPr="00FE7193" w:rsidRDefault="00295FA3" w:rsidP="0067460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</w:p>
        </w:tc>
      </w:tr>
      <w:tr w:rsidR="00295FA3" w:rsidRPr="00036424" w:rsidTr="00295FA3">
        <w:trPr>
          <w:trHeight w:val="1193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966" w:type="dxa"/>
          </w:tcPr>
          <w:p w:rsidR="00295FA3" w:rsidRPr="00FE7193" w:rsidRDefault="00295FA3" w:rsidP="0067460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ავლენს სათანადო მეთოდების დამაკმაყოფილებლად ფლობის უნარს </w:t>
            </w:r>
          </w:p>
        </w:tc>
        <w:tc>
          <w:tcPr>
            <w:tcW w:w="3250" w:type="dxa"/>
          </w:tcPr>
          <w:p w:rsidR="00295FA3" w:rsidRPr="00871567" w:rsidRDefault="00295FA3" w:rsidP="00674609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სრულ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71567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r w:rsidRPr="0087156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3109" w:type="dxa"/>
          </w:tcPr>
          <w:p w:rsidR="00295FA3" w:rsidRPr="00FE7193" w:rsidRDefault="00295FA3" w:rsidP="00295FA3">
            <w:pPr>
              <w:spacing w:after="0" w:line="240" w:lineRule="auto"/>
              <w:contextualSpacing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კარგად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უშ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ეცდომ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ოდ</w:t>
            </w:r>
          </w:p>
        </w:tc>
      </w:tr>
      <w:tr w:rsidR="00295FA3" w:rsidRPr="00036424" w:rsidTr="00295FA3">
        <w:trPr>
          <w:trHeight w:val="1188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966" w:type="dxa"/>
          </w:tcPr>
          <w:p w:rsidR="00295FA3" w:rsidRPr="00FE7193" w:rsidRDefault="00295FA3" w:rsidP="0067460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პრო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ბლემის გადაჭრისას დაშვებულია 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არსებითი ხასიათის შეცდომა. ავლენს სათა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ნადო მეთოდების სუსტად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ფლობის უნარს</w:t>
            </w:r>
          </w:p>
        </w:tc>
        <w:tc>
          <w:tcPr>
            <w:tcW w:w="3250" w:type="dxa"/>
          </w:tcPr>
          <w:p w:rsidR="00295FA3" w:rsidRPr="00871567" w:rsidRDefault="00295FA3" w:rsidP="00674609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კარგი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>ჩამოყალიბებული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3109" w:type="dxa"/>
          </w:tcPr>
          <w:p w:rsidR="00295FA3" w:rsidRPr="00FE7193" w:rsidRDefault="00295FA3" w:rsidP="00295FA3">
            <w:pPr>
              <w:spacing w:after="0" w:line="240" w:lineRule="auto"/>
              <w:contextualSpacing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არასაკმარისად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არსებითი შეცდომებით</w:t>
            </w:r>
          </w:p>
        </w:tc>
      </w:tr>
      <w:tr w:rsidR="00295FA3" w:rsidRPr="00036424" w:rsidTr="00295FA3">
        <w:trPr>
          <w:trHeight w:val="1237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966" w:type="dxa"/>
          </w:tcPr>
          <w:p w:rsidR="00295FA3" w:rsidRPr="00FE7193" w:rsidRDefault="00295FA3" w:rsidP="00295FA3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 </w:t>
            </w:r>
          </w:p>
        </w:tc>
        <w:tc>
          <w:tcPr>
            <w:tcW w:w="3250" w:type="dxa"/>
          </w:tcPr>
          <w:p w:rsidR="00295FA3" w:rsidRPr="00871567" w:rsidRDefault="00295FA3" w:rsidP="00295FA3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სუსტი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71567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7156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3109" w:type="dxa"/>
          </w:tcPr>
          <w:p w:rsidR="00295FA3" w:rsidRPr="00FE7193" w:rsidRDefault="00295FA3" w:rsidP="00295FA3">
            <w:pPr>
              <w:spacing w:after="0" w:line="240" w:lineRule="auto"/>
              <w:contextualSpacing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სუსტად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არსებითი შეცდომებით</w:t>
            </w:r>
          </w:p>
        </w:tc>
      </w:tr>
      <w:tr w:rsidR="00295FA3" w:rsidRPr="00036424" w:rsidTr="00295FA3">
        <w:trPr>
          <w:trHeight w:val="1049"/>
          <w:jc w:val="center"/>
        </w:trPr>
        <w:tc>
          <w:tcPr>
            <w:tcW w:w="708" w:type="dxa"/>
            <w:vAlign w:val="center"/>
          </w:tcPr>
          <w:p w:rsidR="00295FA3" w:rsidRPr="00FE7193" w:rsidRDefault="00295FA3" w:rsidP="0067460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2966" w:type="dxa"/>
          </w:tcPr>
          <w:p w:rsidR="00295FA3" w:rsidRPr="00FE7193" w:rsidRDefault="00295FA3" w:rsidP="00295FA3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3250" w:type="dxa"/>
          </w:tcPr>
          <w:p w:rsidR="00295FA3" w:rsidRPr="00871567" w:rsidRDefault="00295FA3" w:rsidP="00295FA3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3109" w:type="dxa"/>
          </w:tcPr>
          <w:p w:rsidR="00295FA3" w:rsidRPr="00FE7193" w:rsidRDefault="00295FA3" w:rsidP="00295FA3">
            <w:pPr>
              <w:spacing w:after="0" w:line="240" w:lineRule="auto"/>
              <w:contextualSpacing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ვერ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 შეუძლია</w:t>
            </w:r>
          </w:p>
        </w:tc>
      </w:tr>
    </w:tbl>
    <w:p w:rsidR="00295FA3" w:rsidRDefault="00295FA3" w:rsidP="00295FA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9350AD" w:rsidRDefault="009350AD" w:rsidP="00A25BE3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color w:val="FF0000"/>
          <w:sz w:val="18"/>
          <w:szCs w:val="18"/>
          <w:lang w:val="en-US"/>
        </w:rPr>
      </w:pPr>
    </w:p>
    <w:p w:rsidR="009734AA" w:rsidRDefault="009734AA" w:rsidP="00A25BE3">
      <w:pPr>
        <w:spacing w:after="0" w:line="240" w:lineRule="auto"/>
        <w:rPr>
          <w:rFonts w:ascii="Sylfaen" w:hAnsi="Sylfaen"/>
          <w:b/>
          <w:bCs/>
          <w:sz w:val="20"/>
          <w:szCs w:val="20"/>
        </w:rPr>
      </w:pPr>
      <w:r w:rsidRPr="003C1B35">
        <w:rPr>
          <w:rFonts w:ascii="Sylfaen" w:hAnsi="Sylfaen"/>
          <w:b/>
          <w:bCs/>
          <w:noProof/>
          <w:sz w:val="20"/>
          <w:szCs w:val="20"/>
          <w:lang w:val="ka-GE"/>
        </w:rPr>
        <w:t>სავალდებულო</w:t>
      </w:r>
      <w:r w:rsidRPr="003C1B35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3C1B35">
        <w:rPr>
          <w:rFonts w:ascii="Sylfaen" w:hAnsi="Sylfaen"/>
          <w:b/>
          <w:bCs/>
          <w:noProof/>
          <w:sz w:val="20"/>
          <w:szCs w:val="20"/>
          <w:lang w:val="ka-GE"/>
        </w:rPr>
        <w:t>ლიტერატურა:</w:t>
      </w:r>
      <w:r w:rsidRPr="003C1B35">
        <w:rPr>
          <w:rFonts w:ascii="Sylfaen" w:hAnsi="Sylfaen"/>
          <w:b/>
          <w:bCs/>
          <w:sz w:val="20"/>
          <w:szCs w:val="20"/>
        </w:rPr>
        <w:t xml:space="preserve">  </w:t>
      </w:r>
    </w:p>
    <w:p w:rsidR="00295FA3" w:rsidRPr="00776F68" w:rsidRDefault="00295FA3" w:rsidP="00295FA3">
      <w:pPr>
        <w:pStyle w:val="ListParagraph"/>
        <w:numPr>
          <w:ilvl w:val="0"/>
          <w:numId w:val="16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18"/>
          <w:lang w:val="ka-GE"/>
        </w:rPr>
      </w:pPr>
      <w:r w:rsidRPr="00776F68">
        <w:rPr>
          <w:rFonts w:ascii="Sylfaen" w:hAnsi="Sylfaen"/>
          <w:sz w:val="20"/>
          <w:szCs w:val="18"/>
          <w:lang w:val="ka-GE"/>
        </w:rPr>
        <w:t>ბასარია ვ., ბასარია რ., ეკონომიკის პრინციპები (სახელმძღვანელო ეკონომიკურ თეორიაში ორ ნაწილად: მიკროეკონომიკა და მაკროეკონომიკა), „საქართველოს აკადემიური გამომცემლობა“, თბ., 2017.</w:t>
      </w:r>
    </w:p>
    <w:p w:rsidR="001F73BC" w:rsidRPr="00776F68" w:rsidRDefault="001F73BC" w:rsidP="001F73BC">
      <w:pPr>
        <w:pStyle w:val="ListParagraph"/>
        <w:numPr>
          <w:ilvl w:val="0"/>
          <w:numId w:val="16"/>
        </w:numPr>
        <w:tabs>
          <w:tab w:val="left" w:pos="-426"/>
          <w:tab w:val="left" w:pos="284"/>
        </w:tabs>
        <w:spacing w:after="0" w:line="240" w:lineRule="auto"/>
        <w:ind w:left="0" w:firstLine="0"/>
        <w:rPr>
          <w:rFonts w:ascii="Sylfaen" w:hAnsi="Sylfaen"/>
          <w:sz w:val="20"/>
          <w:szCs w:val="18"/>
          <w:lang w:val="ka-GE"/>
        </w:rPr>
      </w:pPr>
      <w:r w:rsidRPr="00776F68">
        <w:rPr>
          <w:rFonts w:ascii="Sylfaen" w:hAnsi="Sylfaen" w:cs="Sylfaen"/>
          <w:sz w:val="20"/>
          <w:szCs w:val="18"/>
        </w:rPr>
        <w:t>მენქიუ</w:t>
      </w:r>
      <w:r w:rsidRPr="00776F68">
        <w:rPr>
          <w:rFonts w:ascii="Sylfaen" w:hAnsi="Sylfaen"/>
          <w:sz w:val="20"/>
          <w:szCs w:val="18"/>
        </w:rPr>
        <w:t xml:space="preserve"> </w:t>
      </w:r>
      <w:r w:rsidRPr="00776F68">
        <w:rPr>
          <w:rFonts w:ascii="Sylfaen" w:hAnsi="Sylfaen" w:cs="Sylfaen"/>
          <w:sz w:val="20"/>
          <w:szCs w:val="18"/>
        </w:rPr>
        <w:t>გ</w:t>
      </w:r>
      <w:r w:rsidRPr="00776F68">
        <w:rPr>
          <w:rFonts w:ascii="Sylfaen" w:hAnsi="Sylfaen" w:cs="Sylfaen"/>
          <w:sz w:val="20"/>
          <w:szCs w:val="18"/>
          <w:lang w:val="ka-GE"/>
        </w:rPr>
        <w:t xml:space="preserve">., </w:t>
      </w:r>
      <w:r w:rsidRPr="00776F68">
        <w:rPr>
          <w:rFonts w:ascii="Sylfaen" w:hAnsi="Sylfaen"/>
          <w:sz w:val="20"/>
          <w:szCs w:val="18"/>
        </w:rPr>
        <w:t xml:space="preserve"> </w:t>
      </w:r>
      <w:r w:rsidRPr="00776F68">
        <w:rPr>
          <w:rFonts w:ascii="Sylfaen" w:hAnsi="Sylfaen" w:cs="Sylfaen"/>
          <w:sz w:val="20"/>
          <w:szCs w:val="18"/>
        </w:rPr>
        <w:t>ეკონომიკის</w:t>
      </w:r>
      <w:r w:rsidRPr="00776F68">
        <w:rPr>
          <w:rFonts w:ascii="Sylfaen" w:hAnsi="Sylfaen"/>
          <w:sz w:val="20"/>
          <w:szCs w:val="18"/>
        </w:rPr>
        <w:t xml:space="preserve"> </w:t>
      </w:r>
      <w:r w:rsidRPr="00776F68">
        <w:rPr>
          <w:rFonts w:ascii="Sylfaen" w:hAnsi="Sylfaen" w:cs="Sylfaen"/>
          <w:sz w:val="20"/>
          <w:szCs w:val="18"/>
        </w:rPr>
        <w:t>პრინციპები</w:t>
      </w:r>
      <w:r w:rsidRPr="00776F68">
        <w:rPr>
          <w:rFonts w:ascii="Sylfaen" w:hAnsi="Sylfaen"/>
          <w:sz w:val="20"/>
          <w:szCs w:val="18"/>
        </w:rPr>
        <w:t xml:space="preserve">, </w:t>
      </w:r>
      <w:r w:rsidRPr="00776F68">
        <w:rPr>
          <w:rFonts w:ascii="Sylfaen" w:hAnsi="Sylfaen" w:cs="Sylfaen"/>
          <w:sz w:val="20"/>
          <w:szCs w:val="18"/>
        </w:rPr>
        <w:t>გამომცემლობა</w:t>
      </w:r>
      <w:r w:rsidRPr="00776F68">
        <w:rPr>
          <w:rFonts w:ascii="Sylfaen" w:hAnsi="Sylfaen"/>
          <w:sz w:val="20"/>
          <w:szCs w:val="18"/>
        </w:rPr>
        <w:t xml:space="preserve"> ,,</w:t>
      </w:r>
      <w:r w:rsidRPr="00776F68">
        <w:rPr>
          <w:rFonts w:ascii="Sylfaen" w:hAnsi="Sylfaen" w:cs="Sylfaen"/>
          <w:sz w:val="20"/>
          <w:szCs w:val="18"/>
        </w:rPr>
        <w:t>დიოგენე</w:t>
      </w:r>
      <w:r w:rsidRPr="00776F68">
        <w:rPr>
          <w:rFonts w:ascii="Sylfaen" w:hAnsi="Sylfaen"/>
          <w:sz w:val="20"/>
          <w:szCs w:val="18"/>
        </w:rPr>
        <w:t xml:space="preserve">”, </w:t>
      </w:r>
      <w:r w:rsidRPr="00776F68">
        <w:rPr>
          <w:rFonts w:ascii="Sylfaen" w:hAnsi="Sylfaen"/>
          <w:sz w:val="20"/>
          <w:szCs w:val="18"/>
          <w:lang w:val="ka-GE"/>
        </w:rPr>
        <w:t xml:space="preserve">თბ., </w:t>
      </w:r>
      <w:r w:rsidRPr="00776F68">
        <w:rPr>
          <w:rFonts w:ascii="Sylfaen" w:hAnsi="Sylfaen"/>
          <w:sz w:val="20"/>
          <w:szCs w:val="18"/>
        </w:rPr>
        <w:t>2008</w:t>
      </w:r>
      <w:r w:rsidRPr="00776F68">
        <w:rPr>
          <w:rFonts w:ascii="Sylfaen" w:hAnsi="Sylfaen"/>
          <w:sz w:val="20"/>
          <w:szCs w:val="18"/>
          <w:lang w:val="ka-GE"/>
        </w:rPr>
        <w:t xml:space="preserve">. </w:t>
      </w:r>
    </w:p>
    <w:p w:rsidR="006A635D" w:rsidRDefault="006A635D" w:rsidP="00A25BE3">
      <w:pPr>
        <w:tabs>
          <w:tab w:val="left" w:pos="142"/>
          <w:tab w:val="left" w:pos="284"/>
        </w:tabs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CE08F7" w:rsidRPr="006A635D" w:rsidRDefault="009734AA" w:rsidP="00A25BE3">
      <w:pPr>
        <w:tabs>
          <w:tab w:val="left" w:pos="142"/>
          <w:tab w:val="left" w:pos="284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6A635D">
        <w:rPr>
          <w:rFonts w:ascii="Sylfaen" w:hAnsi="Sylfaen" w:cs="Sylfaen"/>
          <w:b/>
          <w:bCs/>
          <w:noProof/>
          <w:sz w:val="20"/>
          <w:szCs w:val="20"/>
          <w:lang w:val="pt-PT"/>
        </w:rPr>
        <w:t>დამატებითი</w:t>
      </w:r>
      <w:r w:rsidRPr="006A635D"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r w:rsidRPr="006A635D">
        <w:rPr>
          <w:rFonts w:ascii="Sylfaen" w:hAnsi="Sylfaen"/>
          <w:b/>
          <w:bCs/>
          <w:noProof/>
          <w:sz w:val="20"/>
          <w:szCs w:val="20"/>
          <w:lang w:val="pt-PT"/>
        </w:rPr>
        <w:t>ლიტერატურა</w:t>
      </w:r>
      <w:r w:rsidRPr="006A635D"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r w:rsidRPr="006A635D">
        <w:rPr>
          <w:rFonts w:ascii="Sylfaen" w:hAnsi="Sylfaen"/>
          <w:b/>
          <w:bCs/>
          <w:noProof/>
          <w:sz w:val="20"/>
          <w:szCs w:val="20"/>
          <w:lang w:val="pt-PT"/>
        </w:rPr>
        <w:t>და</w:t>
      </w:r>
      <w:r w:rsidRPr="006A635D"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r w:rsidRPr="006A635D">
        <w:rPr>
          <w:rFonts w:ascii="Sylfaen" w:hAnsi="Sylfaen"/>
          <w:b/>
          <w:bCs/>
          <w:noProof/>
          <w:sz w:val="20"/>
          <w:szCs w:val="20"/>
          <w:lang w:val="pt-PT"/>
        </w:rPr>
        <w:t>სხვა</w:t>
      </w:r>
      <w:r w:rsidRPr="006A635D"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r w:rsidRPr="006A635D">
        <w:rPr>
          <w:rFonts w:ascii="Sylfaen" w:hAnsi="Sylfaen"/>
          <w:b/>
          <w:bCs/>
          <w:noProof/>
          <w:sz w:val="20"/>
          <w:szCs w:val="20"/>
          <w:lang w:val="pt-PT"/>
        </w:rPr>
        <w:t>სასწავლო</w:t>
      </w:r>
      <w:r w:rsidRPr="006A635D">
        <w:rPr>
          <w:rFonts w:ascii="AcadNusx" w:hAnsi="AcadNusx"/>
          <w:b/>
          <w:bCs/>
          <w:sz w:val="20"/>
          <w:szCs w:val="20"/>
          <w:lang w:val="pt-PT"/>
        </w:rPr>
        <w:t xml:space="preserve"> </w:t>
      </w:r>
      <w:r w:rsidRPr="006A635D">
        <w:rPr>
          <w:rFonts w:ascii="Sylfaen" w:hAnsi="Sylfaen"/>
          <w:b/>
          <w:bCs/>
          <w:noProof/>
          <w:sz w:val="20"/>
          <w:szCs w:val="20"/>
          <w:lang w:val="pt-PT"/>
        </w:rPr>
        <w:t>მასალა</w:t>
      </w:r>
      <w:r w:rsidRPr="006A635D">
        <w:rPr>
          <w:rFonts w:ascii="AcadNusx" w:hAnsi="AcadNusx"/>
          <w:b/>
          <w:bCs/>
          <w:noProof/>
          <w:sz w:val="20"/>
          <w:szCs w:val="20"/>
          <w:lang w:val="pt-PT"/>
        </w:rPr>
        <w:t>:</w:t>
      </w:r>
    </w:p>
    <w:p w:rsidR="00B44984" w:rsidRPr="006E46BE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E46BE">
        <w:rPr>
          <w:rFonts w:ascii="Sylfaen" w:hAnsi="Sylfaen"/>
          <w:sz w:val="20"/>
          <w:szCs w:val="20"/>
          <w:lang w:val="ka-GE"/>
        </w:rPr>
        <w:t>ნაცვალაძე მ., მიკროეკონომიკის პრინციპები, აქტიური სწავლება, გამომცემლობა „უნივერსალი“, თბ., 201</w:t>
      </w:r>
      <w:r w:rsidRPr="006E46BE">
        <w:rPr>
          <w:rFonts w:ascii="Sylfaen" w:hAnsi="Sylfaen"/>
          <w:sz w:val="20"/>
          <w:szCs w:val="20"/>
        </w:rPr>
        <w:t>9</w:t>
      </w:r>
      <w:r w:rsidRPr="006E46BE">
        <w:rPr>
          <w:rFonts w:ascii="Sylfaen" w:hAnsi="Sylfaen"/>
          <w:sz w:val="20"/>
          <w:szCs w:val="20"/>
          <w:lang w:val="ka-GE"/>
        </w:rPr>
        <w:t>.</w:t>
      </w:r>
    </w:p>
    <w:p w:rsidR="00B44984" w:rsidRPr="006E46BE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E46BE">
        <w:rPr>
          <w:rFonts w:ascii="Sylfaen" w:hAnsi="Sylfaen"/>
          <w:sz w:val="20"/>
          <w:szCs w:val="20"/>
          <w:lang w:val="ka-GE"/>
        </w:rPr>
        <w:t xml:space="preserve">ნაცვალაძე მ., ათანელიშვილი თ., მაკროეკონომიკის პრინციპები: ტესტები, სავარჯიშოები, ქეისები, სიტუაციის ანალიზი, საკვანძო იდეები. ნაწ. </w:t>
      </w:r>
      <w:r w:rsidRPr="006E46BE">
        <w:rPr>
          <w:rFonts w:ascii="Sylfaen" w:hAnsi="Sylfaen"/>
          <w:sz w:val="20"/>
          <w:szCs w:val="20"/>
        </w:rPr>
        <w:t>II</w:t>
      </w:r>
      <w:r w:rsidRPr="006E46BE">
        <w:rPr>
          <w:rFonts w:ascii="Sylfaen" w:hAnsi="Sylfaen"/>
          <w:sz w:val="20"/>
          <w:szCs w:val="20"/>
          <w:lang w:val="ka-GE"/>
        </w:rPr>
        <w:t>, გამომცემლობა „უნივერსალი“, თბ., 201</w:t>
      </w:r>
      <w:r w:rsidRPr="006E46BE">
        <w:rPr>
          <w:rFonts w:ascii="Sylfaen" w:hAnsi="Sylfaen"/>
          <w:sz w:val="20"/>
          <w:szCs w:val="20"/>
        </w:rPr>
        <w:t>7</w:t>
      </w:r>
      <w:r w:rsidRPr="006E46BE">
        <w:rPr>
          <w:rFonts w:ascii="Sylfaen" w:hAnsi="Sylfaen"/>
          <w:sz w:val="20"/>
          <w:szCs w:val="20"/>
          <w:lang w:val="ka-GE"/>
        </w:rPr>
        <w:t>.</w:t>
      </w:r>
    </w:p>
    <w:p w:rsidR="00B44984" w:rsidRPr="006E46BE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E46BE">
        <w:rPr>
          <w:rFonts w:ascii="Sylfaen" w:hAnsi="Sylfaen" w:cs="Sylfaen"/>
          <w:sz w:val="20"/>
          <w:szCs w:val="20"/>
        </w:rPr>
        <w:t>შენგელია</w:t>
      </w:r>
      <w:r w:rsidRPr="006E46B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ქ</w:t>
      </w:r>
      <w:r w:rsidRPr="006E46BE">
        <w:rPr>
          <w:rFonts w:ascii="Sylfaen" w:hAnsi="Sylfaen" w:cs="Sylfaen"/>
          <w:sz w:val="20"/>
          <w:szCs w:val="20"/>
          <w:lang w:val="ka-GE"/>
        </w:rPr>
        <w:t>.</w:t>
      </w:r>
      <w:r w:rsidRPr="006E46BE">
        <w:rPr>
          <w:rFonts w:ascii="Sylfaen" w:hAnsi="Sylfaen" w:cs="Calibri"/>
          <w:sz w:val="20"/>
          <w:szCs w:val="20"/>
        </w:rPr>
        <w:t xml:space="preserve">, </w:t>
      </w:r>
      <w:r w:rsidRPr="006E46BE">
        <w:rPr>
          <w:rFonts w:ascii="Sylfaen" w:hAnsi="Sylfaen" w:cs="Sylfaen"/>
          <w:sz w:val="20"/>
          <w:szCs w:val="20"/>
        </w:rPr>
        <w:t>მაღლაკელიძე</w:t>
      </w:r>
      <w:r w:rsidRPr="006E46B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ნ</w:t>
      </w:r>
      <w:r w:rsidRPr="006E46BE">
        <w:rPr>
          <w:rFonts w:ascii="Sylfaen" w:hAnsi="Sylfaen" w:cs="Sylfaen"/>
          <w:sz w:val="20"/>
          <w:szCs w:val="20"/>
          <w:lang w:val="ka-GE"/>
        </w:rPr>
        <w:t>.,</w:t>
      </w:r>
      <w:r w:rsidRPr="006E46BE">
        <w:rPr>
          <w:rFonts w:ascii="Sylfaen" w:hAnsi="Sylfaen" w:cs="Calibri"/>
          <w:sz w:val="20"/>
          <w:szCs w:val="20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მ</w:t>
      </w:r>
      <w:r w:rsidRPr="006E46BE">
        <w:rPr>
          <w:rFonts w:ascii="Sylfaen" w:hAnsi="Sylfaen" w:cs="Sylfaen"/>
          <w:sz w:val="20"/>
          <w:szCs w:val="20"/>
          <w:lang w:val="ka-GE"/>
        </w:rPr>
        <w:t>ა</w:t>
      </w:r>
      <w:r w:rsidRPr="006E46BE">
        <w:rPr>
          <w:rFonts w:ascii="Sylfaen" w:hAnsi="Sylfaen" w:cs="Sylfaen"/>
          <w:sz w:val="20"/>
          <w:szCs w:val="20"/>
        </w:rPr>
        <w:t>კროეკონომიკის</w:t>
      </w:r>
      <w:r w:rsidRPr="006E46BE">
        <w:rPr>
          <w:rFonts w:ascii="Sylfaen" w:hAnsi="Sylfaen" w:cs="Calibri"/>
          <w:sz w:val="20"/>
          <w:szCs w:val="20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პრინციპები</w:t>
      </w:r>
      <w:r w:rsidRPr="006E46BE">
        <w:rPr>
          <w:rFonts w:ascii="Sylfaen" w:hAnsi="Sylfaen" w:cs="Calibri"/>
          <w:sz w:val="20"/>
          <w:szCs w:val="20"/>
        </w:rPr>
        <w:t xml:space="preserve">, </w:t>
      </w:r>
      <w:r w:rsidRPr="006E46BE">
        <w:rPr>
          <w:rFonts w:ascii="Sylfaen" w:hAnsi="Sylfaen" w:cs="Sylfaen"/>
          <w:sz w:val="20"/>
          <w:szCs w:val="20"/>
        </w:rPr>
        <w:t>გამომცემლობა</w:t>
      </w:r>
      <w:r w:rsidRPr="006E46BE">
        <w:rPr>
          <w:rFonts w:ascii="Sylfaen" w:hAnsi="Sylfaen" w:cs="Calibri"/>
          <w:sz w:val="20"/>
          <w:szCs w:val="20"/>
        </w:rPr>
        <w:t xml:space="preserve"> „</w:t>
      </w:r>
      <w:r w:rsidRPr="006E46BE">
        <w:rPr>
          <w:rFonts w:ascii="Sylfaen" w:hAnsi="Sylfaen" w:cs="Sylfaen"/>
          <w:sz w:val="20"/>
          <w:szCs w:val="20"/>
        </w:rPr>
        <w:t>უნივერსალი</w:t>
      </w:r>
      <w:r w:rsidRPr="006E46BE">
        <w:rPr>
          <w:rFonts w:ascii="Sylfaen" w:hAnsi="Sylfaen" w:cs="Calibri"/>
          <w:sz w:val="20"/>
          <w:szCs w:val="20"/>
        </w:rPr>
        <w:t xml:space="preserve">“, </w:t>
      </w:r>
      <w:r w:rsidRPr="006E46BE">
        <w:rPr>
          <w:rFonts w:ascii="Sylfaen" w:hAnsi="Sylfaen" w:cs="Sylfaen"/>
          <w:sz w:val="20"/>
          <w:szCs w:val="20"/>
        </w:rPr>
        <w:t>თბ</w:t>
      </w:r>
      <w:r w:rsidRPr="006E46BE">
        <w:rPr>
          <w:rFonts w:ascii="Sylfaen" w:hAnsi="Sylfaen" w:cs="Calibri"/>
          <w:sz w:val="20"/>
          <w:szCs w:val="20"/>
        </w:rPr>
        <w:t>.</w:t>
      </w:r>
      <w:r w:rsidRPr="006E46BE">
        <w:rPr>
          <w:rFonts w:ascii="Sylfaen" w:hAnsi="Sylfaen" w:cs="Calibri"/>
          <w:sz w:val="20"/>
          <w:szCs w:val="20"/>
          <w:lang w:val="ka-GE"/>
        </w:rPr>
        <w:t>,</w:t>
      </w:r>
      <w:r w:rsidRPr="006E46BE">
        <w:rPr>
          <w:rFonts w:ascii="Sylfaen" w:hAnsi="Sylfaen" w:cs="Calibri"/>
          <w:sz w:val="20"/>
          <w:szCs w:val="20"/>
        </w:rPr>
        <w:t xml:space="preserve"> 201</w:t>
      </w:r>
      <w:r w:rsidRPr="006E46BE">
        <w:rPr>
          <w:rFonts w:ascii="Sylfaen" w:hAnsi="Sylfaen" w:cs="Calibri"/>
          <w:sz w:val="20"/>
          <w:szCs w:val="20"/>
          <w:lang w:val="ka-GE"/>
        </w:rPr>
        <w:t>7.</w:t>
      </w:r>
      <w:r w:rsidRPr="006E46BE">
        <w:rPr>
          <w:rFonts w:ascii="Sylfaen" w:hAnsi="Sylfaen" w:cs="Calibri"/>
          <w:sz w:val="20"/>
          <w:szCs w:val="20"/>
        </w:rPr>
        <w:t xml:space="preserve"> </w:t>
      </w:r>
    </w:p>
    <w:p w:rsidR="00B44984" w:rsidRPr="006E46BE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E46BE">
        <w:rPr>
          <w:rFonts w:ascii="Sylfaen" w:hAnsi="Sylfaen" w:cs="Sylfaen"/>
          <w:sz w:val="20"/>
          <w:szCs w:val="20"/>
        </w:rPr>
        <w:t>შენგელია</w:t>
      </w:r>
      <w:r w:rsidRPr="006E46B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ქ</w:t>
      </w:r>
      <w:r w:rsidRPr="006E46BE">
        <w:rPr>
          <w:rFonts w:ascii="Sylfaen" w:hAnsi="Sylfaen" w:cs="Sylfaen"/>
          <w:sz w:val="20"/>
          <w:szCs w:val="20"/>
          <w:lang w:val="ka-GE"/>
        </w:rPr>
        <w:t>.</w:t>
      </w:r>
      <w:r w:rsidRPr="006E46BE">
        <w:rPr>
          <w:rFonts w:ascii="Sylfaen" w:hAnsi="Sylfaen" w:cs="Calibri"/>
          <w:sz w:val="20"/>
          <w:szCs w:val="20"/>
        </w:rPr>
        <w:t xml:space="preserve">, </w:t>
      </w:r>
      <w:r w:rsidRPr="006E46BE">
        <w:rPr>
          <w:rFonts w:ascii="Sylfaen" w:hAnsi="Sylfaen" w:cs="Sylfaen"/>
          <w:sz w:val="20"/>
          <w:szCs w:val="20"/>
        </w:rPr>
        <w:t>მაღლაკელიძე</w:t>
      </w:r>
      <w:r w:rsidRPr="006E46B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ნ</w:t>
      </w:r>
      <w:r w:rsidRPr="006E46BE">
        <w:rPr>
          <w:rFonts w:ascii="Sylfaen" w:hAnsi="Sylfaen" w:cs="Sylfaen"/>
          <w:sz w:val="20"/>
          <w:szCs w:val="20"/>
          <w:lang w:val="ka-GE"/>
        </w:rPr>
        <w:t>.,</w:t>
      </w:r>
      <w:r w:rsidRPr="006E46BE">
        <w:rPr>
          <w:rFonts w:ascii="Sylfaen" w:hAnsi="Sylfaen" w:cs="Calibri"/>
          <w:sz w:val="20"/>
          <w:szCs w:val="20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მიკროეკონომიკის</w:t>
      </w:r>
      <w:r w:rsidRPr="006E46BE">
        <w:rPr>
          <w:rFonts w:ascii="Sylfaen" w:hAnsi="Sylfaen" w:cs="Calibri"/>
          <w:sz w:val="20"/>
          <w:szCs w:val="20"/>
        </w:rPr>
        <w:t xml:space="preserve"> </w:t>
      </w:r>
      <w:r w:rsidRPr="006E46BE">
        <w:rPr>
          <w:rFonts w:ascii="Sylfaen" w:hAnsi="Sylfaen" w:cs="Sylfaen"/>
          <w:sz w:val="20"/>
          <w:szCs w:val="20"/>
        </w:rPr>
        <w:t>პრინციპები</w:t>
      </w:r>
      <w:r w:rsidRPr="006E46BE">
        <w:rPr>
          <w:rFonts w:ascii="Sylfaen" w:hAnsi="Sylfaen" w:cs="Calibri"/>
          <w:sz w:val="20"/>
          <w:szCs w:val="20"/>
        </w:rPr>
        <w:t xml:space="preserve">, </w:t>
      </w:r>
      <w:r w:rsidRPr="006E46BE">
        <w:rPr>
          <w:rFonts w:ascii="Sylfaen" w:hAnsi="Sylfaen" w:cs="Sylfaen"/>
          <w:sz w:val="20"/>
          <w:szCs w:val="20"/>
        </w:rPr>
        <w:t>გამომცემლობა</w:t>
      </w:r>
      <w:r w:rsidRPr="006E46BE">
        <w:rPr>
          <w:rFonts w:ascii="Sylfaen" w:hAnsi="Sylfaen" w:cs="Calibri"/>
          <w:sz w:val="20"/>
          <w:szCs w:val="20"/>
        </w:rPr>
        <w:t xml:space="preserve"> „</w:t>
      </w:r>
      <w:r w:rsidRPr="006E46BE">
        <w:rPr>
          <w:rFonts w:ascii="Sylfaen" w:hAnsi="Sylfaen" w:cs="Sylfaen"/>
          <w:sz w:val="20"/>
          <w:szCs w:val="20"/>
        </w:rPr>
        <w:t>უნივერსალი</w:t>
      </w:r>
      <w:r w:rsidRPr="006E46BE">
        <w:rPr>
          <w:rFonts w:ascii="Sylfaen" w:hAnsi="Sylfaen" w:cs="Calibri"/>
          <w:sz w:val="20"/>
          <w:szCs w:val="20"/>
        </w:rPr>
        <w:t xml:space="preserve">“, </w:t>
      </w:r>
      <w:r w:rsidRPr="006E46BE">
        <w:rPr>
          <w:rFonts w:ascii="Sylfaen" w:hAnsi="Sylfaen" w:cs="Sylfaen"/>
          <w:sz w:val="20"/>
          <w:szCs w:val="20"/>
        </w:rPr>
        <w:t>თბ</w:t>
      </w:r>
      <w:r w:rsidRPr="006E46BE">
        <w:rPr>
          <w:rFonts w:ascii="Sylfaen" w:hAnsi="Sylfaen" w:cs="Calibri"/>
          <w:sz w:val="20"/>
          <w:szCs w:val="20"/>
        </w:rPr>
        <w:t>.</w:t>
      </w:r>
      <w:r w:rsidRPr="006E46BE">
        <w:rPr>
          <w:rFonts w:ascii="Sylfaen" w:hAnsi="Sylfaen" w:cs="Calibri"/>
          <w:sz w:val="20"/>
          <w:szCs w:val="20"/>
          <w:lang w:val="ka-GE"/>
        </w:rPr>
        <w:t>,</w:t>
      </w:r>
      <w:r w:rsidRPr="006E46BE">
        <w:rPr>
          <w:rFonts w:ascii="Sylfaen" w:hAnsi="Sylfaen" w:cs="Calibri"/>
          <w:sz w:val="20"/>
          <w:szCs w:val="20"/>
        </w:rPr>
        <w:t xml:space="preserve"> 2014</w:t>
      </w:r>
      <w:r w:rsidRPr="006E46BE">
        <w:rPr>
          <w:rFonts w:ascii="Sylfaen" w:hAnsi="Sylfaen" w:cs="Calibri"/>
          <w:sz w:val="20"/>
          <w:szCs w:val="20"/>
          <w:lang w:val="ka-GE"/>
        </w:rPr>
        <w:t>.</w:t>
      </w:r>
      <w:r w:rsidRPr="006E46BE">
        <w:rPr>
          <w:rFonts w:ascii="Sylfaen" w:hAnsi="Sylfaen" w:cs="Calibri"/>
          <w:sz w:val="20"/>
          <w:szCs w:val="20"/>
        </w:rPr>
        <w:t xml:space="preserve"> </w:t>
      </w:r>
    </w:p>
    <w:p w:rsidR="00B44984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ჰეინე პ., ეკონომიკური აზროვნება, ტ. </w:t>
      </w:r>
      <w:r>
        <w:rPr>
          <w:rFonts w:ascii="Sylfaen" w:hAnsi="Sylfaen"/>
          <w:sz w:val="20"/>
          <w:szCs w:val="20"/>
        </w:rPr>
        <w:t xml:space="preserve">I, II, </w:t>
      </w:r>
      <w:r>
        <w:rPr>
          <w:rFonts w:ascii="Sylfaen" w:hAnsi="Sylfaen"/>
          <w:sz w:val="20"/>
          <w:szCs w:val="20"/>
          <w:lang w:val="ka-GE"/>
        </w:rPr>
        <w:t>თავისუფალი უნივერსიტეტის გამომცემლობა, თბ., 20</w:t>
      </w:r>
      <w:r>
        <w:rPr>
          <w:rFonts w:ascii="Sylfaen" w:hAnsi="Sylfaen"/>
          <w:sz w:val="20"/>
          <w:szCs w:val="20"/>
        </w:rPr>
        <w:t>11</w:t>
      </w:r>
      <w:r>
        <w:rPr>
          <w:rFonts w:ascii="Sylfaen" w:hAnsi="Sylfaen"/>
          <w:sz w:val="20"/>
          <w:szCs w:val="20"/>
          <w:lang w:val="ka-GE"/>
        </w:rPr>
        <w:t xml:space="preserve">. </w:t>
      </w:r>
    </w:p>
    <w:p w:rsidR="00B44984" w:rsidRPr="006E46BE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623AF1">
        <w:rPr>
          <w:rFonts w:ascii="Sylfaen" w:hAnsi="Sylfaen"/>
          <w:noProof/>
          <w:sz w:val="20"/>
          <w:szCs w:val="20"/>
          <w:lang w:val="ka-GE"/>
        </w:rPr>
        <w:t>ვანიშვილი მ., შანავა ზ., ეკონომიკის საფუძვლები, მიკროეკონომიკა-მაკროეკონომიკა, თბ., 2010.</w:t>
      </w:r>
    </w:p>
    <w:p w:rsidR="00B44984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A635D">
        <w:rPr>
          <w:rFonts w:ascii="Sylfaen" w:hAnsi="Sylfaen" w:cs="Sylfaen"/>
          <w:noProof/>
          <w:sz w:val="20"/>
          <w:szCs w:val="20"/>
        </w:rPr>
        <w:t>ქათა</w:t>
      </w:r>
      <w:r w:rsidRPr="006A635D">
        <w:rPr>
          <w:rFonts w:ascii="Sylfaen" w:hAnsi="Sylfaen" w:cs="Sylfaen"/>
          <w:noProof/>
          <w:sz w:val="20"/>
          <w:szCs w:val="20"/>
          <w:lang w:val="kk-KZ"/>
        </w:rPr>
        <w:t>მი</w:t>
      </w:r>
      <w:r w:rsidRPr="006A635D">
        <w:rPr>
          <w:rFonts w:ascii="Sylfaen" w:hAnsi="Sylfaen" w:cs="Sylfaen"/>
          <w:noProof/>
          <w:sz w:val="20"/>
          <w:szCs w:val="20"/>
        </w:rPr>
        <w:t>ძე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Pr="006A635D">
        <w:rPr>
          <w:rFonts w:ascii="Sylfaen" w:hAnsi="Sylfaen" w:cs="Sylfaen"/>
          <w:noProof/>
          <w:sz w:val="20"/>
          <w:szCs w:val="20"/>
        </w:rPr>
        <w:t>ა</w:t>
      </w:r>
      <w:r w:rsidRPr="006A635D">
        <w:rPr>
          <w:rFonts w:ascii="Sylfaen" w:hAnsi="Sylfaen"/>
          <w:noProof/>
          <w:sz w:val="20"/>
          <w:szCs w:val="20"/>
        </w:rPr>
        <w:t>.,</w:t>
      </w:r>
      <w:r w:rsidRPr="006A635D">
        <w:rPr>
          <w:rFonts w:ascii="Sylfaen" w:hAnsi="Sylfaen" w:cs="Sylfaen"/>
          <w:sz w:val="20"/>
          <w:szCs w:val="20"/>
        </w:rPr>
        <w:t xml:space="preserve"> </w:t>
      </w:r>
      <w:r w:rsidRPr="00B90B69">
        <w:rPr>
          <w:rFonts w:ascii="Sylfaen" w:hAnsi="Sylfaen" w:cs="Sylfaen"/>
          <w:sz w:val="20"/>
          <w:szCs w:val="20"/>
          <w:lang w:val="en-GB"/>
        </w:rPr>
        <w:t>ეკონომიქსი</w:t>
      </w:r>
      <w:r w:rsidRPr="00B90B69">
        <w:rPr>
          <w:rFonts w:ascii="Sylfaen" w:hAnsi="Sylfaen"/>
          <w:sz w:val="20"/>
          <w:szCs w:val="20"/>
          <w:lang w:val="en-GB"/>
        </w:rPr>
        <w:t>,</w:t>
      </w:r>
      <w:r w:rsidRPr="006A635D">
        <w:rPr>
          <w:rFonts w:ascii="Sylfaen" w:hAnsi="Sylfaen" w:cs="Sylfaen"/>
          <w:sz w:val="20"/>
          <w:szCs w:val="20"/>
        </w:rPr>
        <w:t xml:space="preserve"> </w:t>
      </w:r>
      <w:r w:rsidRPr="00B90B69">
        <w:rPr>
          <w:rFonts w:ascii="Sylfaen" w:hAnsi="Sylfaen" w:cs="Sylfaen"/>
          <w:sz w:val="20"/>
          <w:szCs w:val="20"/>
          <w:lang w:val="en-GB"/>
        </w:rPr>
        <w:t>თბ</w:t>
      </w:r>
      <w:r w:rsidRPr="00B90B69">
        <w:rPr>
          <w:rFonts w:ascii="Sylfaen" w:hAnsi="Sylfaen"/>
          <w:sz w:val="20"/>
          <w:szCs w:val="20"/>
          <w:lang w:val="en-GB"/>
        </w:rPr>
        <w:t>.,</w:t>
      </w:r>
      <w:r w:rsidRPr="006A635D">
        <w:rPr>
          <w:rFonts w:ascii="Sylfaen" w:hAnsi="Sylfaen"/>
          <w:sz w:val="20"/>
          <w:szCs w:val="20"/>
        </w:rPr>
        <w:t xml:space="preserve"> </w:t>
      </w:r>
      <w:r w:rsidRPr="006A635D">
        <w:rPr>
          <w:rFonts w:ascii="Sylfaen" w:hAnsi="Sylfaen"/>
          <w:noProof/>
          <w:sz w:val="20"/>
          <w:szCs w:val="20"/>
        </w:rPr>
        <w:t>200</w:t>
      </w:r>
      <w:r w:rsidRPr="006A635D">
        <w:rPr>
          <w:rFonts w:ascii="Sylfaen" w:hAnsi="Sylfaen" w:cs="Sylfaen"/>
          <w:noProof/>
          <w:sz w:val="20"/>
          <w:szCs w:val="20"/>
        </w:rPr>
        <w:t>8</w:t>
      </w:r>
      <w:r w:rsidRPr="006A635D">
        <w:rPr>
          <w:rFonts w:ascii="Sylfaen" w:hAnsi="Sylfaen"/>
          <w:noProof/>
          <w:sz w:val="20"/>
          <w:szCs w:val="20"/>
          <w:lang w:val="ka-GE"/>
        </w:rPr>
        <w:t>.</w:t>
      </w:r>
    </w:p>
    <w:p w:rsidR="00B44984" w:rsidRPr="006A635D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6A635D">
        <w:rPr>
          <w:rFonts w:ascii="Sylfaen" w:hAnsi="Sylfaen"/>
          <w:noProof/>
          <w:sz w:val="20"/>
          <w:szCs w:val="20"/>
          <w:lang w:val="ka-GE"/>
        </w:rPr>
        <w:t>სისვაძე</w:t>
      </w:r>
      <w:r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6A635D">
        <w:rPr>
          <w:rFonts w:ascii="Sylfaen" w:hAnsi="Sylfaen"/>
          <w:noProof/>
          <w:sz w:val="20"/>
          <w:szCs w:val="20"/>
          <w:lang w:val="ka-GE"/>
        </w:rPr>
        <w:t>ა.,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6A635D">
        <w:rPr>
          <w:rFonts w:ascii="Sylfaen" w:hAnsi="Sylfaen"/>
          <w:noProof/>
          <w:sz w:val="20"/>
          <w:szCs w:val="20"/>
          <w:lang w:val="ka-GE"/>
        </w:rPr>
        <w:t>ეკონომიკური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თეორია: მიკროეკონომიკა, მაკროეკონომიკა, მეგაეკონომიკა,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ნაწ.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I-II</w:t>
      </w:r>
      <w:r>
        <w:rPr>
          <w:rFonts w:ascii="Sylfaen" w:hAnsi="Sylfaen"/>
          <w:sz w:val="20"/>
          <w:szCs w:val="20"/>
          <w:lang w:val="ka-GE"/>
        </w:rPr>
        <w:t>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თბ.</w:t>
      </w:r>
      <w:r>
        <w:rPr>
          <w:rFonts w:ascii="Sylfaen" w:hAnsi="Sylfaen"/>
          <w:sz w:val="20"/>
          <w:szCs w:val="20"/>
          <w:lang w:val="ka-GE"/>
        </w:rPr>
        <w:t>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en-GB"/>
        </w:rPr>
        <w:t>2006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B44984" w:rsidRPr="006A635D" w:rsidRDefault="00B44984" w:rsidP="00B44984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>
        <w:rPr>
          <w:rFonts w:ascii="Sylfaen" w:hAnsi="Sylfaen"/>
          <w:noProof/>
          <w:sz w:val="20"/>
          <w:szCs w:val="20"/>
          <w:lang w:val="ka-GE"/>
        </w:rPr>
        <w:t>ეკონომიკური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ლექსიკონი,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პროფ.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ა.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სილაგაძის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ხელმძღვანელობით,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თბ.,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2001.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E70E63" w:rsidRPr="006A635D" w:rsidRDefault="00E70E63" w:rsidP="00A25BE3">
      <w:pPr>
        <w:pStyle w:val="ListParagraph"/>
        <w:numPr>
          <w:ilvl w:val="0"/>
          <w:numId w:val="9"/>
        </w:numPr>
        <w:tabs>
          <w:tab w:val="left" w:pos="-426"/>
          <w:tab w:val="left" w:pos="284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6A635D">
        <w:rPr>
          <w:rFonts w:ascii="Sylfaen" w:hAnsi="Sylfaen"/>
          <w:noProof/>
          <w:sz w:val="20"/>
          <w:szCs w:val="20"/>
          <w:lang w:val="ka-GE"/>
        </w:rPr>
        <w:t>ეკონომიკური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6A635D">
        <w:rPr>
          <w:rFonts w:ascii="Sylfaen" w:hAnsi="Sylfaen"/>
          <w:noProof/>
          <w:sz w:val="20"/>
          <w:szCs w:val="20"/>
          <w:lang w:val="ka-GE"/>
        </w:rPr>
        <w:t>თეორია,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6A635D">
        <w:rPr>
          <w:rFonts w:ascii="Sylfaen" w:hAnsi="Sylfaen"/>
          <w:noProof/>
          <w:sz w:val="20"/>
          <w:szCs w:val="20"/>
          <w:lang w:val="ka-GE"/>
        </w:rPr>
        <w:t>სახელმძღვანელო,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პროფ.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B90B69">
        <w:rPr>
          <w:rFonts w:ascii="Sylfaen" w:hAnsi="Sylfaen"/>
          <w:sz w:val="20"/>
          <w:szCs w:val="20"/>
          <w:lang w:val="en-GB"/>
        </w:rPr>
        <w:t>გ.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6A635D">
        <w:rPr>
          <w:rFonts w:ascii="Sylfaen" w:hAnsi="Sylfaen"/>
          <w:noProof/>
          <w:sz w:val="20"/>
          <w:szCs w:val="20"/>
          <w:lang w:val="ka-GE"/>
        </w:rPr>
        <w:t>ადეიშვილის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 w:rsidRPr="006A635D">
        <w:rPr>
          <w:rFonts w:ascii="Sylfaen" w:hAnsi="Sylfaen"/>
          <w:noProof/>
          <w:sz w:val="20"/>
          <w:szCs w:val="20"/>
          <w:lang w:val="ka-GE"/>
        </w:rPr>
        <w:t>რედაქციით,</w:t>
      </w:r>
      <w:r w:rsidRPr="006A635D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noProof/>
          <w:sz w:val="20"/>
          <w:szCs w:val="20"/>
          <w:lang w:val="ka-GE"/>
        </w:rPr>
        <w:t>1998.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6E46BE" w:rsidRDefault="006E46BE" w:rsidP="00B44984">
      <w:pPr>
        <w:pStyle w:val="ListParagraph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6E46BE" w:rsidRPr="006E46BE" w:rsidRDefault="006E46BE" w:rsidP="00A25BE3">
      <w:pPr>
        <w:pStyle w:val="ListBullet"/>
        <w:rPr>
          <w:sz w:val="20"/>
          <w:szCs w:val="20"/>
        </w:rPr>
      </w:pPr>
      <w:r w:rsidRPr="006E46BE">
        <w:rPr>
          <w:sz w:val="20"/>
          <w:szCs w:val="20"/>
        </w:rPr>
        <w:t>ინტერნეტ-რესურსები:</w:t>
      </w:r>
    </w:p>
    <w:p w:rsidR="006E46BE" w:rsidRPr="006E46BE" w:rsidRDefault="000D16AD" w:rsidP="00A25BE3">
      <w:pPr>
        <w:pStyle w:val="ListBullet"/>
        <w:rPr>
          <w:b w:val="0"/>
          <w:sz w:val="20"/>
          <w:szCs w:val="20"/>
        </w:rPr>
      </w:pPr>
      <w:r w:rsidRPr="000D16AD">
        <w:rPr>
          <w:b w:val="0"/>
          <w:sz w:val="20"/>
          <w:szCs w:val="20"/>
          <w:lang w:val="pt-BR"/>
        </w:rPr>
        <w:t>https://www.gov.ge/home</w:t>
      </w:r>
      <w:r w:rsidR="006E46BE" w:rsidRPr="006E46BE">
        <w:rPr>
          <w:sz w:val="20"/>
          <w:szCs w:val="20"/>
        </w:rPr>
        <w:t xml:space="preserve"> - </w:t>
      </w:r>
      <w:r w:rsidR="006E46BE" w:rsidRPr="006E46BE">
        <w:rPr>
          <w:b w:val="0"/>
          <w:sz w:val="20"/>
          <w:szCs w:val="20"/>
        </w:rPr>
        <w:t>საქართველოს მთავრობა</w:t>
      </w:r>
    </w:p>
    <w:p w:rsidR="006E46BE" w:rsidRPr="006E46BE" w:rsidRDefault="006E46BE" w:rsidP="00A25BE3">
      <w:pPr>
        <w:spacing w:after="0"/>
        <w:rPr>
          <w:rStyle w:val="Hyperlink"/>
          <w:rFonts w:ascii="Sylfaen" w:hAnsi="Sylfaen" w:cs="Sylfaen"/>
          <w:sz w:val="20"/>
          <w:szCs w:val="20"/>
          <w:lang w:val="ka-GE"/>
        </w:rPr>
      </w:pPr>
      <w:r w:rsidRPr="006E46BE">
        <w:rPr>
          <w:rFonts w:ascii="Sylfaen" w:hAnsi="Sylfaen"/>
          <w:sz w:val="20"/>
          <w:szCs w:val="20"/>
          <w:lang w:val="gl-ES"/>
        </w:rPr>
        <w:t>http://www.economy.ge/</w:t>
      </w:r>
      <w:r w:rsidRPr="006E46BE">
        <w:rPr>
          <w:rFonts w:ascii="Sylfaen" w:hAnsi="Sylfaen"/>
          <w:sz w:val="20"/>
          <w:szCs w:val="20"/>
          <w:lang w:val="ka-GE"/>
        </w:rPr>
        <w:t xml:space="preserve">- </w:t>
      </w:r>
      <w:r w:rsidRPr="006E46BE">
        <w:rPr>
          <w:rFonts w:ascii="Sylfaen" w:hAnsi="Sylfaen" w:cs="Sylfaen"/>
          <w:sz w:val="20"/>
          <w:szCs w:val="20"/>
          <w:lang w:val="ka-GE"/>
        </w:rPr>
        <w:t>საქართველოს ეკონომიკისა და მდგრადი განვითარების სამინისტრო</w:t>
      </w:r>
    </w:p>
    <w:p w:rsidR="006E46BE" w:rsidRPr="006E46BE" w:rsidRDefault="006E46BE" w:rsidP="00A25BE3">
      <w:pPr>
        <w:pStyle w:val="ListBullet"/>
        <w:rPr>
          <w:b w:val="0"/>
          <w:sz w:val="20"/>
          <w:szCs w:val="20"/>
        </w:rPr>
      </w:pPr>
      <w:r w:rsidRPr="006E46BE">
        <w:rPr>
          <w:b w:val="0"/>
          <w:sz w:val="20"/>
          <w:szCs w:val="20"/>
        </w:rPr>
        <w:t>http://www.nbg.gov.ge</w:t>
      </w:r>
      <w:r w:rsidRPr="006E46BE">
        <w:rPr>
          <w:sz w:val="20"/>
          <w:szCs w:val="20"/>
        </w:rPr>
        <w:t xml:space="preserve"> </w:t>
      </w:r>
      <w:r w:rsidRPr="006E46BE">
        <w:rPr>
          <w:b w:val="0"/>
          <w:sz w:val="20"/>
          <w:szCs w:val="20"/>
        </w:rPr>
        <w:t>- საქართველოს ეროვნული ბანკი</w:t>
      </w:r>
    </w:p>
    <w:p w:rsidR="006E46BE" w:rsidRPr="006E46BE" w:rsidRDefault="006E46BE" w:rsidP="00A25BE3">
      <w:pPr>
        <w:pStyle w:val="ListBullet"/>
        <w:rPr>
          <w:rStyle w:val="Hyperlink"/>
          <w:b w:val="0"/>
          <w:sz w:val="20"/>
          <w:szCs w:val="20"/>
        </w:rPr>
      </w:pPr>
      <w:r w:rsidRPr="006E46BE">
        <w:rPr>
          <w:b w:val="0"/>
          <w:sz w:val="20"/>
          <w:szCs w:val="20"/>
          <w:lang w:val="pt-BR"/>
        </w:rPr>
        <w:t>http://www.mof.ge</w:t>
      </w:r>
      <w:r w:rsidRPr="006E46BE">
        <w:rPr>
          <w:sz w:val="20"/>
          <w:szCs w:val="20"/>
        </w:rPr>
        <w:t xml:space="preserve"> - </w:t>
      </w:r>
      <w:r w:rsidRPr="006E46BE">
        <w:rPr>
          <w:b w:val="0"/>
          <w:sz w:val="20"/>
          <w:szCs w:val="20"/>
        </w:rPr>
        <w:t>საქართველოს ფინანსთა სამინისტრო</w:t>
      </w:r>
    </w:p>
    <w:p w:rsidR="006E46BE" w:rsidRPr="006E46BE" w:rsidRDefault="00442E1E" w:rsidP="00A25BE3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442E1E">
        <w:rPr>
          <w:rFonts w:ascii="Sylfaen" w:hAnsi="Sylfaen" w:cs="Sylfaen"/>
          <w:sz w:val="20"/>
          <w:szCs w:val="20"/>
          <w:lang w:val="ka-GE"/>
        </w:rPr>
        <w:t>https://www.geostat.ge/ka</w:t>
      </w:r>
      <w:r w:rsidR="006E46BE" w:rsidRPr="006E46BE">
        <w:rPr>
          <w:rFonts w:ascii="Sylfaen" w:hAnsi="Sylfaen" w:cs="Sylfaen"/>
          <w:sz w:val="20"/>
          <w:szCs w:val="20"/>
          <w:lang w:val="ka-GE"/>
        </w:rPr>
        <w:t xml:space="preserve"> - საქართველოს სტატისტიკის ეროვნული სამსახური</w:t>
      </w:r>
    </w:p>
    <w:p w:rsidR="006E46BE" w:rsidRPr="006E46BE" w:rsidRDefault="006E46BE" w:rsidP="00A25BE3">
      <w:pPr>
        <w:pStyle w:val="Heading3"/>
        <w:spacing w:before="0" w:after="0"/>
        <w:rPr>
          <w:rFonts w:ascii="Sylfaen" w:hAnsi="Sylfaen"/>
          <w:b w:val="0"/>
          <w:bCs w:val="0"/>
          <w:sz w:val="20"/>
          <w:szCs w:val="20"/>
          <w:lang w:val="ka-GE"/>
        </w:rPr>
      </w:pPr>
      <w:r w:rsidRPr="006E46BE">
        <w:rPr>
          <w:rFonts w:ascii="Sylfaen" w:hAnsi="Sylfaen"/>
          <w:b w:val="0"/>
          <w:sz w:val="20"/>
          <w:szCs w:val="20"/>
          <w:lang w:val="ka-GE"/>
        </w:rPr>
        <w:t xml:space="preserve">https://www.matsne.gov.ge/ - </w:t>
      </w:r>
      <w:r w:rsidRPr="006E46BE">
        <w:rPr>
          <w:rFonts w:ascii="Sylfaen" w:hAnsi="Sylfaen"/>
          <w:b w:val="0"/>
          <w:bCs w:val="0"/>
          <w:sz w:val="20"/>
          <w:szCs w:val="20"/>
          <w:lang w:val="ka-GE"/>
        </w:rPr>
        <w:t>„საქართველოს საკანონმდებლო მაცნე“</w:t>
      </w:r>
    </w:p>
    <w:p w:rsidR="006E46BE" w:rsidRDefault="006E46BE" w:rsidP="00A25BE3">
      <w:pPr>
        <w:pStyle w:val="ListParagraph"/>
        <w:tabs>
          <w:tab w:val="left" w:pos="142"/>
          <w:tab w:val="left" w:pos="284"/>
        </w:tabs>
        <w:spacing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6E46BE" w:rsidRPr="006A635D" w:rsidRDefault="006E46BE" w:rsidP="00A25BE3">
      <w:pPr>
        <w:pStyle w:val="ListParagraph"/>
        <w:tabs>
          <w:tab w:val="left" w:pos="142"/>
          <w:tab w:val="left" w:pos="284"/>
        </w:tabs>
        <w:spacing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9734AA" w:rsidRPr="006E46BE" w:rsidRDefault="009734AA" w:rsidP="00A25BE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734AA" w:rsidRPr="00B93D63" w:rsidRDefault="009734AA" w:rsidP="00F169E0">
      <w:pPr>
        <w:spacing w:after="0" w:line="240" w:lineRule="auto"/>
        <w:ind w:left="1134"/>
        <w:jc w:val="both"/>
        <w:rPr>
          <w:rFonts w:ascii="Sylfaen" w:hAnsi="Sylfaen"/>
          <w:sz w:val="20"/>
          <w:szCs w:val="20"/>
          <w:lang w:val="kk-KZ"/>
        </w:rPr>
      </w:pPr>
      <w:r w:rsidRPr="00B93D63">
        <w:rPr>
          <w:rFonts w:ascii="Sylfaen" w:hAnsi="Sylfaen"/>
          <w:b/>
          <w:bCs/>
          <w:noProof/>
          <w:sz w:val="20"/>
          <w:szCs w:val="20"/>
          <w:lang w:val="ka-GE"/>
        </w:rPr>
        <w:t>პასუხისმგებელი</w:t>
      </w:r>
      <w:r w:rsidRPr="00B93D63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B93D63">
        <w:rPr>
          <w:rFonts w:ascii="Sylfaen" w:hAnsi="Sylfaen"/>
          <w:b/>
          <w:bCs/>
          <w:noProof/>
          <w:sz w:val="20"/>
          <w:szCs w:val="20"/>
          <w:lang w:val="ka-GE"/>
        </w:rPr>
        <w:t>ლექტორის</w:t>
      </w:r>
      <w:r w:rsidRPr="00B93D63">
        <w:rPr>
          <w:rFonts w:ascii="Sylfaen" w:hAnsi="Sylfaen"/>
          <w:b/>
          <w:bCs/>
          <w:sz w:val="20"/>
          <w:szCs w:val="20"/>
          <w:lang w:val="kk-KZ"/>
        </w:rPr>
        <w:t xml:space="preserve"> </w:t>
      </w:r>
      <w:r w:rsidRPr="00B93D63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</w:p>
    <w:p w:rsidR="009734AA" w:rsidRPr="00DA112C" w:rsidRDefault="009734AA" w:rsidP="00F169E0">
      <w:pPr>
        <w:spacing w:after="0" w:line="240" w:lineRule="auto"/>
        <w:ind w:left="1134"/>
        <w:rPr>
          <w:sz w:val="20"/>
          <w:szCs w:val="20"/>
          <w:lang w:val="ka-GE"/>
        </w:rPr>
      </w:pPr>
      <w:r w:rsidRPr="00B93D63">
        <w:rPr>
          <w:rFonts w:ascii="Sylfaen" w:hAnsi="Sylfaen"/>
          <w:b/>
          <w:bCs/>
          <w:sz w:val="20"/>
          <w:szCs w:val="20"/>
          <w:lang w:val="kk-KZ"/>
        </w:rPr>
        <w:t xml:space="preserve">                              </w:t>
      </w:r>
      <w:r w:rsidRPr="00B93D63">
        <w:rPr>
          <w:rFonts w:ascii="Sylfaen" w:hAnsi="Sylfaen"/>
          <w:b/>
          <w:bCs/>
          <w:noProof/>
          <w:sz w:val="20"/>
          <w:szCs w:val="20"/>
          <w:lang w:val="ka-GE"/>
        </w:rPr>
        <w:t>ხელმოწერა:</w:t>
      </w:r>
      <w:r w:rsidRPr="00B93D63">
        <w:rPr>
          <w:rFonts w:ascii="Sylfaen" w:hAnsi="Sylfaen"/>
          <w:b/>
          <w:bCs/>
          <w:sz w:val="20"/>
          <w:szCs w:val="20"/>
          <w:lang w:val="kk-KZ"/>
        </w:rPr>
        <w:t xml:space="preserve">                                                                      </w:t>
      </w:r>
      <w:r w:rsidR="00DA112C">
        <w:rPr>
          <w:rFonts w:ascii="Sylfaen" w:hAnsi="Sylfaen"/>
          <w:b/>
          <w:bCs/>
          <w:sz w:val="20"/>
          <w:szCs w:val="20"/>
          <w:lang w:val="ka-GE"/>
        </w:rPr>
        <w:t>ნ. ორჯონიკიძე</w:t>
      </w:r>
    </w:p>
    <w:sectPr w:rsidR="009734AA" w:rsidRPr="00DA112C" w:rsidSect="00A25BE3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4604"/>
    <w:multiLevelType w:val="hybridMultilevel"/>
    <w:tmpl w:val="D0FCE832"/>
    <w:lvl w:ilvl="0" w:tplc="67CA25AC">
      <w:start w:val="1"/>
      <w:numFmt w:val="decimal"/>
      <w:lvlText w:val="%1."/>
      <w:lvlJc w:val="left"/>
      <w:pPr>
        <w:ind w:left="57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0DF825D3"/>
    <w:multiLevelType w:val="hybridMultilevel"/>
    <w:tmpl w:val="012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0F561BF5"/>
    <w:multiLevelType w:val="hybridMultilevel"/>
    <w:tmpl w:val="A6D6DBA4"/>
    <w:lvl w:ilvl="0" w:tplc="159E8D5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21921C88"/>
    <w:multiLevelType w:val="hybridMultilevel"/>
    <w:tmpl w:val="815C419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A670F"/>
    <w:multiLevelType w:val="hybridMultilevel"/>
    <w:tmpl w:val="0AA6E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521F6"/>
    <w:multiLevelType w:val="hybridMultilevel"/>
    <w:tmpl w:val="44E2E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E0BF1"/>
    <w:multiLevelType w:val="hybridMultilevel"/>
    <w:tmpl w:val="DE806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2EEE"/>
    <w:multiLevelType w:val="hybridMultilevel"/>
    <w:tmpl w:val="5606A4E2"/>
    <w:lvl w:ilvl="0" w:tplc="159E8D5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F203D"/>
    <w:multiLevelType w:val="hybridMultilevel"/>
    <w:tmpl w:val="6846E134"/>
    <w:lvl w:ilvl="0" w:tplc="49CC8F8C">
      <w:start w:val="1"/>
      <w:numFmt w:val="decimal"/>
      <w:lvlText w:val="%1."/>
      <w:lvlJc w:val="left"/>
      <w:pPr>
        <w:ind w:left="57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C4D83"/>
    <w:multiLevelType w:val="hybridMultilevel"/>
    <w:tmpl w:val="AABA4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84E51"/>
    <w:multiLevelType w:val="hybridMultilevel"/>
    <w:tmpl w:val="A1A82B3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97084"/>
    <w:multiLevelType w:val="hybridMultilevel"/>
    <w:tmpl w:val="F77CD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21E06"/>
    <w:multiLevelType w:val="hybridMultilevel"/>
    <w:tmpl w:val="2598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44620"/>
    <w:multiLevelType w:val="hybridMultilevel"/>
    <w:tmpl w:val="DE806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4768B"/>
    <w:multiLevelType w:val="hybridMultilevel"/>
    <w:tmpl w:val="0C988BD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1F387D"/>
    <w:multiLevelType w:val="hybridMultilevel"/>
    <w:tmpl w:val="A4DE7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911FF"/>
    <w:multiLevelType w:val="hybridMultilevel"/>
    <w:tmpl w:val="0AA6E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B4DDF"/>
    <w:multiLevelType w:val="hybridMultilevel"/>
    <w:tmpl w:val="5AC6C146"/>
    <w:lvl w:ilvl="0" w:tplc="159E8D5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73ED4"/>
    <w:multiLevelType w:val="hybridMultilevel"/>
    <w:tmpl w:val="B598113C"/>
    <w:lvl w:ilvl="0" w:tplc="0419000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num w:numId="1" w16cid:durableId="1353261816">
    <w:abstractNumId w:val="18"/>
  </w:num>
  <w:num w:numId="2" w16cid:durableId="967928074">
    <w:abstractNumId w:val="11"/>
  </w:num>
  <w:num w:numId="3" w16cid:durableId="1813521079">
    <w:abstractNumId w:val="6"/>
  </w:num>
  <w:num w:numId="4" w16cid:durableId="1945183529">
    <w:abstractNumId w:val="13"/>
  </w:num>
  <w:num w:numId="5" w16cid:durableId="1340542596">
    <w:abstractNumId w:val="2"/>
  </w:num>
  <w:num w:numId="6" w16cid:durableId="233782180">
    <w:abstractNumId w:val="17"/>
  </w:num>
  <w:num w:numId="7" w16cid:durableId="1433821098">
    <w:abstractNumId w:val="7"/>
  </w:num>
  <w:num w:numId="8" w16cid:durableId="1100025671">
    <w:abstractNumId w:val="4"/>
  </w:num>
  <w:num w:numId="9" w16cid:durableId="1279217229">
    <w:abstractNumId w:val="16"/>
  </w:num>
  <w:num w:numId="10" w16cid:durableId="485706910">
    <w:abstractNumId w:val="5"/>
  </w:num>
  <w:num w:numId="11" w16cid:durableId="94909329">
    <w:abstractNumId w:val="15"/>
  </w:num>
  <w:num w:numId="12" w16cid:durableId="203057723">
    <w:abstractNumId w:val="10"/>
  </w:num>
  <w:num w:numId="13" w16cid:durableId="690836033">
    <w:abstractNumId w:val="14"/>
  </w:num>
  <w:num w:numId="14" w16cid:durableId="1076242132">
    <w:abstractNumId w:val="3"/>
  </w:num>
  <w:num w:numId="15" w16cid:durableId="1018433011">
    <w:abstractNumId w:val="12"/>
  </w:num>
  <w:num w:numId="16" w16cid:durableId="1535313977">
    <w:abstractNumId w:val="0"/>
  </w:num>
  <w:num w:numId="17" w16cid:durableId="376394694">
    <w:abstractNumId w:val="1"/>
  </w:num>
  <w:num w:numId="18" w16cid:durableId="392391427">
    <w:abstractNumId w:val="8"/>
  </w:num>
  <w:num w:numId="19" w16cid:durableId="5960608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AA"/>
    <w:rsid w:val="00010B3B"/>
    <w:rsid w:val="00021AA1"/>
    <w:rsid w:val="000279D4"/>
    <w:rsid w:val="000360F7"/>
    <w:rsid w:val="00042A65"/>
    <w:rsid w:val="0004527A"/>
    <w:rsid w:val="00045330"/>
    <w:rsid w:val="00065ACC"/>
    <w:rsid w:val="000675AD"/>
    <w:rsid w:val="00070CB8"/>
    <w:rsid w:val="000712D5"/>
    <w:rsid w:val="00080D4C"/>
    <w:rsid w:val="0009103B"/>
    <w:rsid w:val="000C20C7"/>
    <w:rsid w:val="000C7618"/>
    <w:rsid w:val="000D16AD"/>
    <w:rsid w:val="000E4D71"/>
    <w:rsid w:val="00101B89"/>
    <w:rsid w:val="00107190"/>
    <w:rsid w:val="00115CBC"/>
    <w:rsid w:val="0014003F"/>
    <w:rsid w:val="00144ECA"/>
    <w:rsid w:val="00157343"/>
    <w:rsid w:val="001746ED"/>
    <w:rsid w:val="0017721A"/>
    <w:rsid w:val="001871C6"/>
    <w:rsid w:val="00194474"/>
    <w:rsid w:val="001A73CF"/>
    <w:rsid w:val="001B3D72"/>
    <w:rsid w:val="001B6F9A"/>
    <w:rsid w:val="001D331C"/>
    <w:rsid w:val="001D7BC7"/>
    <w:rsid w:val="001E5EDA"/>
    <w:rsid w:val="001F0C5F"/>
    <w:rsid w:val="001F1523"/>
    <w:rsid w:val="001F73BC"/>
    <w:rsid w:val="002029C1"/>
    <w:rsid w:val="0020500B"/>
    <w:rsid w:val="002142EB"/>
    <w:rsid w:val="002251F5"/>
    <w:rsid w:val="00240737"/>
    <w:rsid w:val="00244F79"/>
    <w:rsid w:val="00266F9F"/>
    <w:rsid w:val="002902B0"/>
    <w:rsid w:val="00295518"/>
    <w:rsid w:val="00295FA3"/>
    <w:rsid w:val="002B2E12"/>
    <w:rsid w:val="002C4A74"/>
    <w:rsid w:val="002E640F"/>
    <w:rsid w:val="002F198E"/>
    <w:rsid w:val="002F400B"/>
    <w:rsid w:val="00327A2B"/>
    <w:rsid w:val="00331EDC"/>
    <w:rsid w:val="00341BFE"/>
    <w:rsid w:val="0034654B"/>
    <w:rsid w:val="00351398"/>
    <w:rsid w:val="003877EA"/>
    <w:rsid w:val="00391B86"/>
    <w:rsid w:val="003C46E8"/>
    <w:rsid w:val="003D5F45"/>
    <w:rsid w:val="003E2AF4"/>
    <w:rsid w:val="003F7AEA"/>
    <w:rsid w:val="00406F45"/>
    <w:rsid w:val="00407EEA"/>
    <w:rsid w:val="00417B94"/>
    <w:rsid w:val="004244E4"/>
    <w:rsid w:val="00431B6E"/>
    <w:rsid w:val="00442100"/>
    <w:rsid w:val="00442E1E"/>
    <w:rsid w:val="004536EC"/>
    <w:rsid w:val="004625CE"/>
    <w:rsid w:val="00470E86"/>
    <w:rsid w:val="00492E42"/>
    <w:rsid w:val="004945C8"/>
    <w:rsid w:val="004C7BC5"/>
    <w:rsid w:val="004D0688"/>
    <w:rsid w:val="004D294C"/>
    <w:rsid w:val="004D626F"/>
    <w:rsid w:val="004E291E"/>
    <w:rsid w:val="004E600B"/>
    <w:rsid w:val="004F2DDF"/>
    <w:rsid w:val="004F5B54"/>
    <w:rsid w:val="004F5F5B"/>
    <w:rsid w:val="005073C6"/>
    <w:rsid w:val="00511C71"/>
    <w:rsid w:val="005178A8"/>
    <w:rsid w:val="0054527C"/>
    <w:rsid w:val="0056578F"/>
    <w:rsid w:val="005668B1"/>
    <w:rsid w:val="00585F4E"/>
    <w:rsid w:val="00587FC6"/>
    <w:rsid w:val="00590065"/>
    <w:rsid w:val="00590DE9"/>
    <w:rsid w:val="00596A16"/>
    <w:rsid w:val="005A4D0F"/>
    <w:rsid w:val="005A6D57"/>
    <w:rsid w:val="005A7DB5"/>
    <w:rsid w:val="005B43D3"/>
    <w:rsid w:val="005B68FA"/>
    <w:rsid w:val="005B7064"/>
    <w:rsid w:val="005C3968"/>
    <w:rsid w:val="005D18E0"/>
    <w:rsid w:val="005D72D2"/>
    <w:rsid w:val="005F1205"/>
    <w:rsid w:val="005F2FE9"/>
    <w:rsid w:val="0060275A"/>
    <w:rsid w:val="00606941"/>
    <w:rsid w:val="006100F7"/>
    <w:rsid w:val="00623AF1"/>
    <w:rsid w:val="00631F43"/>
    <w:rsid w:val="0063520F"/>
    <w:rsid w:val="00635AED"/>
    <w:rsid w:val="0064391B"/>
    <w:rsid w:val="00647EE7"/>
    <w:rsid w:val="006652AC"/>
    <w:rsid w:val="00674609"/>
    <w:rsid w:val="00690AF4"/>
    <w:rsid w:val="00695D0E"/>
    <w:rsid w:val="006A168C"/>
    <w:rsid w:val="006A5A01"/>
    <w:rsid w:val="006A635D"/>
    <w:rsid w:val="006B04E8"/>
    <w:rsid w:val="006C5818"/>
    <w:rsid w:val="006C740D"/>
    <w:rsid w:val="006D10A8"/>
    <w:rsid w:val="006D3A5B"/>
    <w:rsid w:val="006E0B6A"/>
    <w:rsid w:val="006E46BE"/>
    <w:rsid w:val="006E6AC7"/>
    <w:rsid w:val="006F6F0F"/>
    <w:rsid w:val="00702158"/>
    <w:rsid w:val="00703FAB"/>
    <w:rsid w:val="0070787E"/>
    <w:rsid w:val="00713D58"/>
    <w:rsid w:val="007515E8"/>
    <w:rsid w:val="007556C9"/>
    <w:rsid w:val="00756A69"/>
    <w:rsid w:val="00757BD4"/>
    <w:rsid w:val="00764A2E"/>
    <w:rsid w:val="007740F5"/>
    <w:rsid w:val="00776F68"/>
    <w:rsid w:val="00787AC5"/>
    <w:rsid w:val="0079134F"/>
    <w:rsid w:val="00795307"/>
    <w:rsid w:val="00797A6A"/>
    <w:rsid w:val="007D151E"/>
    <w:rsid w:val="007D6821"/>
    <w:rsid w:val="007E1B97"/>
    <w:rsid w:val="008027AC"/>
    <w:rsid w:val="008561C6"/>
    <w:rsid w:val="0086092C"/>
    <w:rsid w:val="008729F9"/>
    <w:rsid w:val="00883DA0"/>
    <w:rsid w:val="00886782"/>
    <w:rsid w:val="00887E18"/>
    <w:rsid w:val="0089244B"/>
    <w:rsid w:val="008A590A"/>
    <w:rsid w:val="008C2343"/>
    <w:rsid w:val="008E28AF"/>
    <w:rsid w:val="008F13F4"/>
    <w:rsid w:val="0090332B"/>
    <w:rsid w:val="0091782D"/>
    <w:rsid w:val="009350AD"/>
    <w:rsid w:val="00937A86"/>
    <w:rsid w:val="00955EA3"/>
    <w:rsid w:val="00965A29"/>
    <w:rsid w:val="00965E6D"/>
    <w:rsid w:val="009734AA"/>
    <w:rsid w:val="00973C00"/>
    <w:rsid w:val="00981864"/>
    <w:rsid w:val="0098432A"/>
    <w:rsid w:val="0098599F"/>
    <w:rsid w:val="00996D20"/>
    <w:rsid w:val="009C155E"/>
    <w:rsid w:val="009C1D9B"/>
    <w:rsid w:val="009D0256"/>
    <w:rsid w:val="009E1F46"/>
    <w:rsid w:val="00A05201"/>
    <w:rsid w:val="00A238B8"/>
    <w:rsid w:val="00A247FF"/>
    <w:rsid w:val="00A25BE3"/>
    <w:rsid w:val="00A31B6D"/>
    <w:rsid w:val="00A40124"/>
    <w:rsid w:val="00A452C1"/>
    <w:rsid w:val="00A836FC"/>
    <w:rsid w:val="00A8425F"/>
    <w:rsid w:val="00A860CD"/>
    <w:rsid w:val="00A96811"/>
    <w:rsid w:val="00AA4011"/>
    <w:rsid w:val="00AB283D"/>
    <w:rsid w:val="00AB330D"/>
    <w:rsid w:val="00AC420F"/>
    <w:rsid w:val="00AD4404"/>
    <w:rsid w:val="00AE33B5"/>
    <w:rsid w:val="00B115EF"/>
    <w:rsid w:val="00B208B5"/>
    <w:rsid w:val="00B24BDF"/>
    <w:rsid w:val="00B44984"/>
    <w:rsid w:val="00B54EB4"/>
    <w:rsid w:val="00B63546"/>
    <w:rsid w:val="00B63655"/>
    <w:rsid w:val="00B64682"/>
    <w:rsid w:val="00B90B69"/>
    <w:rsid w:val="00B9528B"/>
    <w:rsid w:val="00BA27F6"/>
    <w:rsid w:val="00BA5BCD"/>
    <w:rsid w:val="00BA74B5"/>
    <w:rsid w:val="00BE3BD6"/>
    <w:rsid w:val="00C064E1"/>
    <w:rsid w:val="00C07BF9"/>
    <w:rsid w:val="00C23843"/>
    <w:rsid w:val="00C27CCE"/>
    <w:rsid w:val="00C31F02"/>
    <w:rsid w:val="00C50676"/>
    <w:rsid w:val="00C5391B"/>
    <w:rsid w:val="00CA46A3"/>
    <w:rsid w:val="00CB2580"/>
    <w:rsid w:val="00CC14B7"/>
    <w:rsid w:val="00CD14AD"/>
    <w:rsid w:val="00CE08F7"/>
    <w:rsid w:val="00D066D0"/>
    <w:rsid w:val="00D13956"/>
    <w:rsid w:val="00D372CB"/>
    <w:rsid w:val="00D56590"/>
    <w:rsid w:val="00D702E3"/>
    <w:rsid w:val="00D73340"/>
    <w:rsid w:val="00D772BE"/>
    <w:rsid w:val="00D8619A"/>
    <w:rsid w:val="00DA112C"/>
    <w:rsid w:val="00DF0E1A"/>
    <w:rsid w:val="00DF2154"/>
    <w:rsid w:val="00E04D9B"/>
    <w:rsid w:val="00E16CF0"/>
    <w:rsid w:val="00E16E9E"/>
    <w:rsid w:val="00E22783"/>
    <w:rsid w:val="00E2469B"/>
    <w:rsid w:val="00E31744"/>
    <w:rsid w:val="00E42920"/>
    <w:rsid w:val="00E45A17"/>
    <w:rsid w:val="00E513B3"/>
    <w:rsid w:val="00E615BF"/>
    <w:rsid w:val="00E70E63"/>
    <w:rsid w:val="00E77B8C"/>
    <w:rsid w:val="00E82CC6"/>
    <w:rsid w:val="00E83506"/>
    <w:rsid w:val="00E93FA3"/>
    <w:rsid w:val="00EA09F4"/>
    <w:rsid w:val="00EC0E69"/>
    <w:rsid w:val="00EC32F3"/>
    <w:rsid w:val="00ED58E0"/>
    <w:rsid w:val="00EE5A55"/>
    <w:rsid w:val="00F169E0"/>
    <w:rsid w:val="00F236E6"/>
    <w:rsid w:val="00F50E52"/>
    <w:rsid w:val="00F540E6"/>
    <w:rsid w:val="00F635CE"/>
    <w:rsid w:val="00F76768"/>
    <w:rsid w:val="00F85D91"/>
    <w:rsid w:val="00F91871"/>
    <w:rsid w:val="00F96D46"/>
    <w:rsid w:val="00FA5858"/>
    <w:rsid w:val="00FA68C1"/>
    <w:rsid w:val="00FD01D1"/>
    <w:rsid w:val="00FD1A38"/>
    <w:rsid w:val="00FD7F24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CD8DF6-3CE0-42D3-853A-FB968445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4AA"/>
    <w:pPr>
      <w:spacing w:after="200" w:line="276" w:lineRule="auto"/>
    </w:pPr>
    <w:rPr>
      <w:rFonts w:eastAsia="Times New Roman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46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734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9734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rsid w:val="009734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34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34AA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link w:val="Heading3"/>
    <w:uiPriority w:val="9"/>
    <w:rsid w:val="006E46BE"/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ListBullet">
    <w:name w:val="List Bullet"/>
    <w:basedOn w:val="List"/>
    <w:autoRedefine/>
    <w:rsid w:val="006E46BE"/>
    <w:pPr>
      <w:spacing w:after="0" w:line="240" w:lineRule="auto"/>
      <w:ind w:left="0" w:firstLine="0"/>
      <w:contextualSpacing w:val="0"/>
    </w:pPr>
    <w:rPr>
      <w:rFonts w:ascii="Sylfaen" w:hAnsi="Sylfaen" w:cs="Sylfaen"/>
      <w:b/>
      <w:sz w:val="18"/>
      <w:szCs w:val="18"/>
      <w:shd w:val="clear" w:color="auto" w:fill="FFFFFF"/>
      <w:lang w:val="ka-GE" w:eastAsia="ru-RU"/>
    </w:rPr>
  </w:style>
  <w:style w:type="paragraph" w:styleId="List">
    <w:name w:val="List"/>
    <w:basedOn w:val="Normal"/>
    <w:uiPriority w:val="99"/>
    <w:semiHidden/>
    <w:unhideWhenUsed/>
    <w:rsid w:val="006E46BE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6A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620D3-D348-475D-9CB0-F26D0043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</cp:lastModifiedBy>
  <cp:revision>2</cp:revision>
  <cp:lastPrinted>2022-12-28T08:17:00Z</cp:lastPrinted>
  <dcterms:created xsi:type="dcterms:W3CDTF">2024-08-20T03:55:00Z</dcterms:created>
  <dcterms:modified xsi:type="dcterms:W3CDTF">2024-08-20T03:55:00Z</dcterms:modified>
</cp:coreProperties>
</file>